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FF07" w14:textId="2E44D420" w:rsidR="00C32A83" w:rsidRDefault="00CF21F4" w:rsidP="00C32A83">
      <w:pPr>
        <w:spacing w:line="360" w:lineRule="auto"/>
        <w:rPr>
          <w:rFonts w:cs="Arial"/>
          <w:b/>
          <w:color w:val="FF0000"/>
          <w:sz w:val="20"/>
        </w:rPr>
      </w:pPr>
      <w:r>
        <w:rPr>
          <w:noProof/>
        </w:rPr>
        <mc:AlternateContent>
          <mc:Choice Requires="wps">
            <w:drawing>
              <wp:anchor distT="0" distB="0" distL="114300" distR="114300" simplePos="0" relativeHeight="251657728" behindDoc="1" locked="0" layoutInCell="1" allowOverlap="1" wp14:anchorId="1D655D23" wp14:editId="371B52D0">
                <wp:simplePos x="0" y="0"/>
                <wp:positionH relativeFrom="column">
                  <wp:posOffset>-44450</wp:posOffset>
                </wp:positionH>
                <wp:positionV relativeFrom="paragraph">
                  <wp:posOffset>142875</wp:posOffset>
                </wp:positionV>
                <wp:extent cx="6471920" cy="1919605"/>
                <wp:effectExtent l="0" t="0" r="5080" b="4445"/>
                <wp:wrapNone/>
                <wp:docPr id="7"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1920" cy="1919605"/>
                        </a:xfrm>
                        <a:prstGeom prst="rect">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5978" id="Rechteck 2" o:spid="_x0000_s1026" style="position:absolute;margin-left:-3.5pt;margin-top:11.25pt;width:509.6pt;height:15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" fillcolor="window" strokecolor="red">
                <v:path arrowok="t"/>
              </v:rect>
            </w:pict>
          </mc:Fallback>
        </mc:AlternateContent>
      </w:r>
    </w:p>
    <w:p w14:paraId="4D988B08" w14:textId="77777777" w:rsidR="00C32A83" w:rsidRDefault="00327067" w:rsidP="007251DD">
      <w:pPr>
        <w:spacing w:line="360" w:lineRule="auto"/>
        <w:jc w:val="center"/>
        <w:rPr>
          <w:rFonts w:cs="Arial"/>
          <w:b/>
          <w:color w:val="FF0000"/>
          <w:sz w:val="20"/>
        </w:rPr>
      </w:pPr>
      <w:r>
        <w:rPr>
          <w:rFonts w:cs="Arial"/>
          <w:b/>
          <w:color w:val="FF0000"/>
          <w:sz w:val="20"/>
        </w:rPr>
        <w:t>+++ Bitte nachstehende</w:t>
      </w:r>
      <w:r w:rsidR="00C32A83">
        <w:rPr>
          <w:rFonts w:cs="Arial"/>
          <w:b/>
          <w:color w:val="FF0000"/>
          <w:sz w:val="20"/>
        </w:rPr>
        <w:t xml:space="preserve"> Hinweise</w:t>
      </w:r>
      <w:r>
        <w:rPr>
          <w:rFonts w:cs="Arial"/>
          <w:b/>
          <w:color w:val="FF0000"/>
          <w:sz w:val="20"/>
        </w:rPr>
        <w:t xml:space="preserve"> </w:t>
      </w:r>
      <w:r w:rsidR="00C32A83">
        <w:rPr>
          <w:rFonts w:cs="Arial"/>
          <w:b/>
          <w:color w:val="FF0000"/>
          <w:sz w:val="20"/>
        </w:rPr>
        <w:t xml:space="preserve">lesen und </w:t>
      </w:r>
      <w:r>
        <w:rPr>
          <w:rFonts w:cs="Arial"/>
          <w:b/>
          <w:color w:val="FF0000"/>
          <w:sz w:val="20"/>
        </w:rPr>
        <w:t xml:space="preserve">Infokasten </w:t>
      </w:r>
      <w:r w:rsidR="00C32A83">
        <w:rPr>
          <w:rFonts w:cs="Arial"/>
          <w:b/>
          <w:color w:val="FF0000"/>
          <w:sz w:val="20"/>
        </w:rPr>
        <w:t>nach Bearbeitung löschen</w:t>
      </w:r>
      <w:r>
        <w:rPr>
          <w:rFonts w:cs="Arial"/>
          <w:b/>
          <w:color w:val="FF0000"/>
          <w:sz w:val="20"/>
        </w:rPr>
        <w:t xml:space="preserve"> +++</w:t>
      </w:r>
    </w:p>
    <w:p w14:paraId="701A836D" w14:textId="77777777" w:rsidR="00C32A83" w:rsidRDefault="00C32A83" w:rsidP="00327067">
      <w:pPr>
        <w:spacing w:after="120" w:line="276" w:lineRule="auto"/>
        <w:rPr>
          <w:rFonts w:cs="Arial"/>
          <w:sz w:val="18"/>
          <w:szCs w:val="18"/>
        </w:rPr>
      </w:pPr>
      <w:r w:rsidRPr="00C32A83">
        <w:rPr>
          <w:iCs/>
          <w:sz w:val="18"/>
          <w:szCs w:val="18"/>
        </w:rPr>
        <w:t xml:space="preserve">Dieses </w:t>
      </w:r>
      <w:r w:rsidRPr="00327067">
        <w:rPr>
          <w:b/>
          <w:iCs/>
          <w:sz w:val="18"/>
          <w:szCs w:val="18"/>
        </w:rPr>
        <w:t>Musterformular</w:t>
      </w:r>
      <w:r w:rsidRPr="00C32A83">
        <w:rPr>
          <w:iCs/>
          <w:sz w:val="18"/>
          <w:szCs w:val="18"/>
        </w:rPr>
        <w:t xml:space="preserve"> wurde mit größter Sorgfalt erstellt. Es erhebt keinen An</w:t>
      </w:r>
      <w:r w:rsidR="00327067">
        <w:rPr>
          <w:iCs/>
          <w:sz w:val="18"/>
          <w:szCs w:val="18"/>
        </w:rPr>
        <w:t>spruch auf Vollständig-/</w:t>
      </w:r>
      <w:r w:rsidRPr="00C32A83">
        <w:rPr>
          <w:iCs/>
          <w:sz w:val="18"/>
          <w:szCs w:val="18"/>
        </w:rPr>
        <w:t xml:space="preserve">Richtigkeit und </w:t>
      </w:r>
      <w:r w:rsidRPr="00327067">
        <w:rPr>
          <w:b/>
          <w:iCs/>
          <w:sz w:val="18"/>
          <w:szCs w:val="18"/>
        </w:rPr>
        <w:t>ersetzt nicht die juristische Prüfung</w:t>
      </w:r>
      <w:r w:rsidRPr="00C32A83">
        <w:rPr>
          <w:iCs/>
          <w:sz w:val="18"/>
          <w:szCs w:val="18"/>
        </w:rPr>
        <w:t>. Es ist als Formulierungshilfe zu verstehen und sollte an die individuellen Bedürfnisse angepasst werden.</w:t>
      </w:r>
      <w:r w:rsidR="00327067">
        <w:rPr>
          <w:iCs/>
          <w:sz w:val="18"/>
          <w:szCs w:val="18"/>
        </w:rPr>
        <w:t xml:space="preserve"> D.h. </w:t>
      </w:r>
      <w:r w:rsidR="00327067">
        <w:rPr>
          <w:rFonts w:cs="Arial"/>
          <w:sz w:val="18"/>
          <w:szCs w:val="18"/>
        </w:rPr>
        <w:t xml:space="preserve">es gilt den gesamten </w:t>
      </w:r>
      <w:r w:rsidR="00891568">
        <w:rPr>
          <w:rFonts w:cs="Arial"/>
          <w:sz w:val="18"/>
          <w:szCs w:val="18"/>
        </w:rPr>
        <w:t>Mustervertrag und</w:t>
      </w:r>
      <w:r w:rsidR="00327067">
        <w:rPr>
          <w:rFonts w:cs="Arial"/>
          <w:sz w:val="18"/>
          <w:szCs w:val="18"/>
        </w:rPr>
        <w:t xml:space="preserve"> vor allem</w:t>
      </w:r>
      <w:r w:rsidRPr="00327067">
        <w:rPr>
          <w:rFonts w:cs="Arial"/>
          <w:sz w:val="18"/>
          <w:szCs w:val="18"/>
        </w:rPr>
        <w:t xml:space="preserve"> </w:t>
      </w:r>
      <w:r w:rsidR="00327067">
        <w:rPr>
          <w:rFonts w:cs="Arial"/>
          <w:sz w:val="18"/>
          <w:szCs w:val="18"/>
        </w:rPr>
        <w:t xml:space="preserve">die </w:t>
      </w:r>
      <w:r w:rsidRPr="00C32A83">
        <w:rPr>
          <w:rFonts w:cs="Arial"/>
          <w:color w:val="FF0000"/>
          <w:sz w:val="18"/>
          <w:szCs w:val="18"/>
        </w:rPr>
        <w:t xml:space="preserve">rot markierten </w:t>
      </w:r>
      <w:r w:rsidR="00327067">
        <w:rPr>
          <w:rFonts w:cs="Arial"/>
          <w:color w:val="FF0000"/>
          <w:sz w:val="18"/>
          <w:szCs w:val="18"/>
        </w:rPr>
        <w:t>Textpassagen</w:t>
      </w:r>
      <w:r w:rsidRPr="00C32A83">
        <w:rPr>
          <w:rFonts w:cs="Arial"/>
          <w:color w:val="FF0000"/>
          <w:sz w:val="18"/>
          <w:szCs w:val="18"/>
        </w:rPr>
        <w:t xml:space="preserve"> </w:t>
      </w:r>
      <w:r w:rsidRPr="00327067">
        <w:rPr>
          <w:rFonts w:cs="Arial"/>
          <w:sz w:val="18"/>
          <w:szCs w:val="18"/>
        </w:rPr>
        <w:t>nach Sat</w:t>
      </w:r>
      <w:r w:rsidR="004211F4">
        <w:rPr>
          <w:rFonts w:cs="Arial"/>
          <w:sz w:val="18"/>
          <w:szCs w:val="18"/>
        </w:rPr>
        <w:t>zung/Regelungen des</w:t>
      </w:r>
      <w:r w:rsidRPr="00327067">
        <w:rPr>
          <w:rFonts w:cs="Arial"/>
          <w:sz w:val="18"/>
          <w:szCs w:val="18"/>
        </w:rPr>
        <w:t xml:space="preserve"> </w:t>
      </w:r>
      <w:r w:rsidR="004211F4">
        <w:rPr>
          <w:rFonts w:cs="Arial"/>
          <w:sz w:val="18"/>
          <w:szCs w:val="18"/>
        </w:rPr>
        <w:t>Elternvereins</w:t>
      </w:r>
      <w:r w:rsidRPr="00327067">
        <w:rPr>
          <w:rFonts w:cs="Arial"/>
          <w:sz w:val="18"/>
          <w:szCs w:val="18"/>
        </w:rPr>
        <w:t xml:space="preserve"> </w:t>
      </w:r>
      <w:r w:rsidR="00327067">
        <w:rPr>
          <w:rFonts w:cs="Arial"/>
          <w:sz w:val="18"/>
          <w:szCs w:val="18"/>
        </w:rPr>
        <w:t xml:space="preserve">zu </w:t>
      </w:r>
      <w:r w:rsidRPr="00327067">
        <w:rPr>
          <w:rFonts w:cs="Arial"/>
          <w:sz w:val="18"/>
          <w:szCs w:val="18"/>
        </w:rPr>
        <w:t>prüfen und an</w:t>
      </w:r>
      <w:r w:rsidR="00327067">
        <w:rPr>
          <w:rFonts w:cs="Arial"/>
          <w:sz w:val="18"/>
          <w:szCs w:val="18"/>
        </w:rPr>
        <w:t>zu</w:t>
      </w:r>
      <w:r w:rsidRPr="00327067">
        <w:rPr>
          <w:rFonts w:cs="Arial"/>
          <w:sz w:val="18"/>
          <w:szCs w:val="18"/>
        </w:rPr>
        <w:t xml:space="preserve">passen. Hinweise auf (nötige) </w:t>
      </w:r>
      <w:r w:rsidRPr="00327067">
        <w:rPr>
          <w:rFonts w:cs="Arial"/>
          <w:b/>
          <w:sz w:val="18"/>
          <w:szCs w:val="18"/>
        </w:rPr>
        <w:t xml:space="preserve">Anlagen </w:t>
      </w:r>
      <w:r w:rsidRPr="00327067">
        <w:rPr>
          <w:rFonts w:cs="Arial"/>
          <w:b/>
          <w:color w:val="FF0000"/>
          <w:sz w:val="18"/>
          <w:szCs w:val="18"/>
        </w:rPr>
        <w:t xml:space="preserve">sind </w:t>
      </w:r>
      <w:r w:rsidR="00327067" w:rsidRPr="00327067">
        <w:rPr>
          <w:rFonts w:cs="Arial"/>
          <w:b/>
          <w:color w:val="FF0000"/>
          <w:sz w:val="18"/>
          <w:szCs w:val="18"/>
        </w:rPr>
        <w:t xml:space="preserve">rot und </w:t>
      </w:r>
      <w:r w:rsidRPr="00327067">
        <w:rPr>
          <w:rFonts w:cs="Arial"/>
          <w:b/>
          <w:color w:val="FF0000"/>
          <w:sz w:val="18"/>
          <w:szCs w:val="18"/>
        </w:rPr>
        <w:t>fett</w:t>
      </w:r>
      <w:r w:rsidRPr="00327067">
        <w:rPr>
          <w:rFonts w:cs="Arial"/>
          <w:color w:val="FF0000"/>
          <w:sz w:val="18"/>
          <w:szCs w:val="18"/>
        </w:rPr>
        <w:t xml:space="preserve"> </w:t>
      </w:r>
      <w:r w:rsidRPr="00327067">
        <w:rPr>
          <w:rFonts w:cs="Arial"/>
          <w:sz w:val="18"/>
          <w:szCs w:val="18"/>
        </w:rPr>
        <w:t>markiert.</w:t>
      </w:r>
      <w:r w:rsidR="00327067">
        <w:rPr>
          <w:rFonts w:cs="Arial"/>
          <w:sz w:val="18"/>
          <w:szCs w:val="18"/>
        </w:rPr>
        <w:t xml:space="preserve"> </w:t>
      </w:r>
      <w:r w:rsidRPr="00327067">
        <w:rPr>
          <w:rFonts w:cs="Arial"/>
          <w:sz w:val="18"/>
          <w:szCs w:val="18"/>
        </w:rPr>
        <w:t xml:space="preserve">Sofern es eine Mustervorlage </w:t>
      </w:r>
      <w:r w:rsidR="004211F4">
        <w:rPr>
          <w:rFonts w:cs="Arial"/>
          <w:sz w:val="18"/>
          <w:szCs w:val="18"/>
        </w:rPr>
        <w:t xml:space="preserve">als Beispiel </w:t>
      </w:r>
      <w:r w:rsidRPr="00327067">
        <w:rPr>
          <w:rFonts w:cs="Arial"/>
          <w:sz w:val="18"/>
          <w:szCs w:val="18"/>
        </w:rPr>
        <w:t>gibt</w:t>
      </w:r>
      <w:r w:rsidR="004211F4">
        <w:rPr>
          <w:rFonts w:cs="Arial"/>
          <w:sz w:val="18"/>
          <w:szCs w:val="18"/>
        </w:rPr>
        <w:t>,</w:t>
      </w:r>
      <w:r w:rsidRPr="00327067">
        <w:rPr>
          <w:rFonts w:cs="Arial"/>
          <w:sz w:val="18"/>
          <w:szCs w:val="18"/>
        </w:rPr>
        <w:t xml:space="preserve"> ist dies auf der letz</w:t>
      </w:r>
      <w:r w:rsidR="00327067">
        <w:rPr>
          <w:rFonts w:cs="Arial"/>
          <w:sz w:val="18"/>
          <w:szCs w:val="18"/>
        </w:rPr>
        <w:t>t</w:t>
      </w:r>
      <w:r w:rsidRPr="00327067">
        <w:rPr>
          <w:rFonts w:cs="Arial"/>
          <w:sz w:val="18"/>
          <w:szCs w:val="18"/>
        </w:rPr>
        <w:t xml:space="preserve">en Seite dieses Dokuments unter „Anlagen“ vermerkt. </w:t>
      </w:r>
      <w:r w:rsidR="004211F4">
        <w:rPr>
          <w:rFonts w:cs="Arial"/>
          <w:sz w:val="18"/>
          <w:szCs w:val="18"/>
        </w:rPr>
        <w:t>Bitte a</w:t>
      </w:r>
      <w:r w:rsidRPr="00327067">
        <w:rPr>
          <w:rFonts w:cs="Arial"/>
          <w:sz w:val="18"/>
          <w:szCs w:val="18"/>
        </w:rPr>
        <w:t xml:space="preserve">uch die </w:t>
      </w:r>
      <w:r w:rsidRPr="00327067">
        <w:rPr>
          <w:rFonts w:cs="Arial"/>
          <w:color w:val="FF0000"/>
          <w:sz w:val="18"/>
          <w:szCs w:val="18"/>
        </w:rPr>
        <w:t xml:space="preserve">rot markierten Fußnoten </w:t>
      </w:r>
      <w:r w:rsidRPr="00327067">
        <w:rPr>
          <w:rFonts w:cs="Arial"/>
          <w:sz w:val="18"/>
          <w:szCs w:val="18"/>
        </w:rPr>
        <w:t>nach der Bearbeitung</w:t>
      </w:r>
      <w:r w:rsidRPr="00327067">
        <w:rPr>
          <w:rFonts w:cs="Arial"/>
          <w:sz w:val="20"/>
        </w:rPr>
        <w:t xml:space="preserve"> </w:t>
      </w:r>
      <w:r w:rsidRPr="00327067">
        <w:rPr>
          <w:rFonts w:cs="Arial"/>
          <w:sz w:val="18"/>
          <w:szCs w:val="18"/>
        </w:rPr>
        <w:t>löschen</w:t>
      </w:r>
      <w:r w:rsidR="006F6CF4">
        <w:rPr>
          <w:rFonts w:cs="Arial"/>
          <w:sz w:val="18"/>
          <w:szCs w:val="18"/>
        </w:rPr>
        <w:t>.</w:t>
      </w:r>
    </w:p>
    <w:p w14:paraId="4430DE6A" w14:textId="77777777" w:rsidR="006E7632" w:rsidRDefault="002B2F47" w:rsidP="006F6CF4">
      <w:pPr>
        <w:spacing w:after="120" w:line="276" w:lineRule="auto"/>
        <w:rPr>
          <w:rFonts w:cs="Arial"/>
          <w:sz w:val="18"/>
          <w:szCs w:val="18"/>
        </w:rPr>
      </w:pPr>
      <w:r>
        <w:rPr>
          <w:rFonts w:cs="Arial"/>
          <w:b/>
          <w:sz w:val="18"/>
          <w:szCs w:val="18"/>
        </w:rPr>
        <w:t xml:space="preserve">Info zur </w:t>
      </w:r>
      <w:r w:rsidR="006F6CF4" w:rsidRPr="006F6CF4">
        <w:rPr>
          <w:rFonts w:cs="Arial"/>
          <w:b/>
          <w:sz w:val="18"/>
          <w:szCs w:val="18"/>
        </w:rPr>
        <w:t>Kitabeitragsfreiheit für Kinder, die 3. Jahre alt werden:</w:t>
      </w:r>
      <w:r w:rsidR="006F6CF4">
        <w:rPr>
          <w:rFonts w:cs="Arial"/>
          <w:sz w:val="18"/>
          <w:szCs w:val="18"/>
        </w:rPr>
        <w:t xml:space="preserve"> </w:t>
      </w:r>
      <w:r>
        <w:rPr>
          <w:rFonts w:cs="Arial"/>
          <w:sz w:val="18"/>
          <w:szCs w:val="18"/>
        </w:rPr>
        <w:t xml:space="preserve">Bitte hierzu insbesondere § 3 sowie das </w:t>
      </w:r>
      <w:r w:rsidR="006F6CF4">
        <w:rPr>
          <w:rFonts w:cs="Arial"/>
          <w:sz w:val="18"/>
          <w:szCs w:val="18"/>
        </w:rPr>
        <w:t>Beispiel des Kostenverzeichnisses</w:t>
      </w:r>
      <w:r w:rsidR="006E7632">
        <w:rPr>
          <w:rFonts w:cs="Arial"/>
          <w:sz w:val="18"/>
          <w:szCs w:val="18"/>
        </w:rPr>
        <w:t xml:space="preserve"> (Anlage 4)</w:t>
      </w:r>
      <w:r w:rsidR="006F6CF4">
        <w:rPr>
          <w:rFonts w:cs="Arial"/>
          <w:sz w:val="18"/>
          <w:szCs w:val="18"/>
        </w:rPr>
        <w:t xml:space="preserve"> </w:t>
      </w:r>
      <w:r>
        <w:rPr>
          <w:rFonts w:cs="Arial"/>
          <w:sz w:val="18"/>
          <w:szCs w:val="18"/>
        </w:rPr>
        <w:t>beachten</w:t>
      </w:r>
    </w:p>
    <w:p w14:paraId="21D15F0D" w14:textId="4395C4EA" w:rsidR="00F0730F" w:rsidRPr="007251DD" w:rsidRDefault="0002035B" w:rsidP="006F6CF4">
      <w:pPr>
        <w:spacing w:after="120" w:line="276" w:lineRule="auto"/>
        <w:rPr>
          <w:rFonts w:cs="Arial"/>
          <w:sz w:val="18"/>
          <w:szCs w:val="18"/>
        </w:rPr>
      </w:pPr>
      <w:r w:rsidRPr="0002035B">
        <w:rPr>
          <w:rFonts w:cs="Arial"/>
          <w:b/>
          <w:sz w:val="18"/>
          <w:szCs w:val="18"/>
        </w:rPr>
        <w:t xml:space="preserve">Stand: </w:t>
      </w:r>
      <w:r w:rsidR="00733B54">
        <w:rPr>
          <w:rFonts w:cs="Arial"/>
          <w:b/>
          <w:sz w:val="18"/>
          <w:szCs w:val="18"/>
        </w:rPr>
        <w:t>Januar 202</w:t>
      </w:r>
      <w:r w:rsidR="00A04508">
        <w:rPr>
          <w:rFonts w:cs="Arial"/>
          <w:b/>
          <w:sz w:val="18"/>
          <w:szCs w:val="18"/>
        </w:rPr>
        <w:t>4</w:t>
      </w:r>
    </w:p>
    <w:p w14:paraId="783847B1" w14:textId="77777777" w:rsidR="006F6CF4" w:rsidRDefault="006F6CF4" w:rsidP="009E7B1A">
      <w:pPr>
        <w:spacing w:line="360" w:lineRule="auto"/>
        <w:rPr>
          <w:rFonts w:cs="Arial"/>
          <w:b/>
          <w:sz w:val="30"/>
        </w:rPr>
      </w:pPr>
    </w:p>
    <w:p w14:paraId="22234691" w14:textId="77777777" w:rsidR="001F6872" w:rsidRPr="00836A5F" w:rsidRDefault="001F6872" w:rsidP="00836A5F">
      <w:pPr>
        <w:spacing w:line="360" w:lineRule="auto"/>
        <w:jc w:val="center"/>
        <w:rPr>
          <w:rFonts w:cs="Arial"/>
          <w:b/>
          <w:sz w:val="30"/>
        </w:rPr>
      </w:pPr>
      <w:r w:rsidRPr="00165280">
        <w:rPr>
          <w:rFonts w:cs="Arial"/>
          <w:b/>
          <w:sz w:val="30"/>
        </w:rPr>
        <w:t>Betreuungsvertrag</w:t>
      </w:r>
    </w:p>
    <w:tbl>
      <w:tblPr>
        <w:tblW w:w="0" w:type="auto"/>
        <w:tblLook w:val="04A0" w:firstRow="1" w:lastRow="0" w:firstColumn="1" w:lastColumn="0" w:noHBand="0" w:noVBand="1"/>
      </w:tblPr>
      <w:tblGrid>
        <w:gridCol w:w="2628"/>
        <w:gridCol w:w="3983"/>
        <w:gridCol w:w="3310"/>
      </w:tblGrid>
      <w:tr w:rsidR="00321993" w14:paraId="22A3AD3E" w14:textId="77777777" w:rsidTr="0004319F">
        <w:tc>
          <w:tcPr>
            <w:tcW w:w="2660" w:type="dxa"/>
            <w:shd w:val="clear" w:color="auto" w:fill="auto"/>
          </w:tcPr>
          <w:p w14:paraId="3E56E67E" w14:textId="77777777" w:rsidR="00321993" w:rsidRPr="0004319F" w:rsidRDefault="00321993" w:rsidP="0004319F">
            <w:pPr>
              <w:tabs>
                <w:tab w:val="left" w:pos="1701"/>
              </w:tabs>
              <w:rPr>
                <w:rFonts w:cs="Arial"/>
                <w:sz w:val="20"/>
              </w:rPr>
            </w:pPr>
          </w:p>
          <w:p w14:paraId="26D543FF" w14:textId="77777777" w:rsidR="00321993" w:rsidRPr="0004319F" w:rsidRDefault="00321993" w:rsidP="0004319F">
            <w:pPr>
              <w:tabs>
                <w:tab w:val="left" w:pos="1701"/>
              </w:tabs>
              <w:rPr>
                <w:rFonts w:cs="Arial"/>
                <w:sz w:val="20"/>
              </w:rPr>
            </w:pPr>
            <w:r w:rsidRPr="0004319F">
              <w:rPr>
                <w:rFonts w:cs="Arial"/>
                <w:sz w:val="20"/>
              </w:rPr>
              <w:t>Zwischen dem Elternverein</w:t>
            </w:r>
          </w:p>
        </w:tc>
        <w:tc>
          <w:tcPr>
            <w:tcW w:w="4047" w:type="dxa"/>
            <w:tcBorders>
              <w:bottom w:val="single" w:sz="4" w:space="0" w:color="auto"/>
            </w:tcBorders>
            <w:shd w:val="clear" w:color="auto" w:fill="auto"/>
          </w:tcPr>
          <w:p w14:paraId="5E9E4768" w14:textId="77777777" w:rsidR="00321993" w:rsidRPr="0004319F" w:rsidRDefault="00321993" w:rsidP="0004319F">
            <w:pPr>
              <w:tabs>
                <w:tab w:val="left" w:pos="1701"/>
              </w:tabs>
              <w:rPr>
                <w:rFonts w:cs="Arial"/>
                <w:sz w:val="20"/>
              </w:rPr>
            </w:pPr>
          </w:p>
          <w:p w14:paraId="79263C57" w14:textId="77777777" w:rsidR="00321993" w:rsidRPr="0004319F" w:rsidRDefault="00321993" w:rsidP="0004319F">
            <w:pPr>
              <w:tabs>
                <w:tab w:val="left" w:pos="1701"/>
              </w:tabs>
              <w:rPr>
                <w:rFonts w:cs="Arial"/>
                <w:sz w:val="20"/>
              </w:rPr>
            </w:pPr>
          </w:p>
        </w:tc>
        <w:tc>
          <w:tcPr>
            <w:tcW w:w="3354" w:type="dxa"/>
            <w:shd w:val="clear" w:color="auto" w:fill="auto"/>
          </w:tcPr>
          <w:p w14:paraId="0E3BDD4D" w14:textId="77777777" w:rsidR="00CA424B" w:rsidRDefault="00CA424B" w:rsidP="0004319F">
            <w:pPr>
              <w:tabs>
                <w:tab w:val="left" w:pos="1701"/>
              </w:tabs>
              <w:rPr>
                <w:rFonts w:cs="Arial"/>
                <w:sz w:val="20"/>
              </w:rPr>
            </w:pPr>
          </w:p>
          <w:p w14:paraId="6E147A45" w14:textId="651C6AD8" w:rsidR="00321993" w:rsidRPr="0004319F" w:rsidRDefault="00321993" w:rsidP="0004319F">
            <w:pPr>
              <w:tabs>
                <w:tab w:val="left" w:pos="1701"/>
              </w:tabs>
              <w:rPr>
                <w:rFonts w:cs="Arial"/>
                <w:sz w:val="20"/>
              </w:rPr>
            </w:pPr>
            <w:r w:rsidRPr="0004319F">
              <w:rPr>
                <w:rFonts w:cs="Arial"/>
                <w:sz w:val="20"/>
              </w:rPr>
              <w:t>, vertreten durch den Vorstand,</w:t>
            </w:r>
          </w:p>
        </w:tc>
      </w:tr>
    </w:tbl>
    <w:p w14:paraId="7C39E6E1" w14:textId="77777777" w:rsidR="001F6872" w:rsidRPr="00D83B90" w:rsidRDefault="001F6872" w:rsidP="001F6872">
      <w:pPr>
        <w:tabs>
          <w:tab w:val="left" w:pos="1701"/>
        </w:tabs>
        <w:rPr>
          <w:rFonts w:cs="Arial"/>
          <w:sz w:val="20"/>
        </w:rPr>
      </w:pPr>
    </w:p>
    <w:p w14:paraId="545B5141" w14:textId="77777777" w:rsidR="001F6872" w:rsidRPr="00D83B90" w:rsidRDefault="005B1486" w:rsidP="003958A7">
      <w:pPr>
        <w:tabs>
          <w:tab w:val="left" w:pos="1560"/>
        </w:tabs>
        <w:jc w:val="center"/>
        <w:rPr>
          <w:rFonts w:cs="Arial"/>
          <w:sz w:val="20"/>
        </w:rPr>
      </w:pPr>
      <w:r w:rsidRPr="00D83B90">
        <w:rPr>
          <w:rFonts w:cs="Arial"/>
          <w:sz w:val="20"/>
        </w:rPr>
        <w:t xml:space="preserve">im </w:t>
      </w:r>
      <w:r w:rsidRPr="0004319F">
        <w:rPr>
          <w:rFonts w:cs="Arial"/>
          <w:color w:val="000000"/>
          <w:sz w:val="20"/>
        </w:rPr>
        <w:t>F</w:t>
      </w:r>
      <w:r w:rsidR="001F6872" w:rsidRPr="00D83B90">
        <w:rPr>
          <w:rFonts w:cs="Arial"/>
          <w:sz w:val="20"/>
        </w:rPr>
        <w:t xml:space="preserve">olgenden </w:t>
      </w:r>
      <w:r w:rsidR="001F6872" w:rsidRPr="00D83B90">
        <w:rPr>
          <w:rFonts w:cs="Arial"/>
          <w:b/>
          <w:sz w:val="20"/>
        </w:rPr>
        <w:t>Träger</w:t>
      </w:r>
      <w:r w:rsidR="001F6872" w:rsidRPr="00D83B90">
        <w:rPr>
          <w:rFonts w:cs="Arial"/>
          <w:sz w:val="20"/>
        </w:rPr>
        <w:t xml:space="preserve"> genannt</w:t>
      </w:r>
    </w:p>
    <w:p w14:paraId="4E490CD8" w14:textId="77777777" w:rsidR="001F6872" w:rsidRPr="00D83B90" w:rsidRDefault="001F6872" w:rsidP="001F6872">
      <w:pPr>
        <w:tabs>
          <w:tab w:val="left" w:pos="1560"/>
        </w:tabs>
        <w:rPr>
          <w:rFonts w:cs="Arial"/>
          <w:sz w:val="20"/>
        </w:rPr>
      </w:pPr>
    </w:p>
    <w:p w14:paraId="637E9953" w14:textId="77777777" w:rsidR="001F6872" w:rsidRPr="00D83B90" w:rsidRDefault="001F6872" w:rsidP="001F6872">
      <w:pPr>
        <w:tabs>
          <w:tab w:val="left" w:pos="1560"/>
        </w:tabs>
        <w:rPr>
          <w:rFonts w:cs="Arial"/>
          <w:sz w:val="20"/>
        </w:rPr>
      </w:pPr>
      <w:r w:rsidRPr="00D83B90">
        <w:rPr>
          <w:rFonts w:cs="Arial"/>
          <w:sz w:val="20"/>
        </w:rPr>
        <w:t>und</w:t>
      </w:r>
      <w:r w:rsidR="00F87FBB" w:rsidRPr="00D83B90">
        <w:rPr>
          <w:rFonts w:cs="Arial"/>
          <w:sz w:val="20"/>
        </w:rPr>
        <w:t xml:space="preserve"> dem/der/den Personensorgeberechtig</w:t>
      </w:r>
      <w:r w:rsidR="00464680" w:rsidRPr="00D83B90">
        <w:rPr>
          <w:rFonts w:cs="Arial"/>
          <w:sz w:val="20"/>
        </w:rPr>
        <w:t>t</w:t>
      </w:r>
      <w:r w:rsidR="00F87FBB" w:rsidRPr="00D83B90">
        <w:rPr>
          <w:rFonts w:cs="Arial"/>
          <w:sz w:val="20"/>
        </w:rPr>
        <w:t>en</w:t>
      </w:r>
    </w:p>
    <w:p w14:paraId="0ACD03B6" w14:textId="77777777" w:rsidR="00CF6260" w:rsidRPr="00D83B90" w:rsidRDefault="00CF6260" w:rsidP="001F6872">
      <w:pPr>
        <w:tabs>
          <w:tab w:val="left" w:pos="1560"/>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21993" w:rsidRPr="00701CA0" w14:paraId="1DCF89FE" w14:textId="77777777" w:rsidTr="007424EE">
        <w:tc>
          <w:tcPr>
            <w:tcW w:w="4889" w:type="dxa"/>
            <w:shd w:val="clear" w:color="auto" w:fill="auto"/>
          </w:tcPr>
          <w:p w14:paraId="76140893" w14:textId="77777777" w:rsidR="00321993" w:rsidRPr="00701CA0" w:rsidRDefault="00321993" w:rsidP="007424EE">
            <w:pPr>
              <w:pStyle w:val="NurText"/>
              <w:tabs>
                <w:tab w:val="left" w:pos="709"/>
              </w:tabs>
              <w:spacing w:before="120"/>
              <w:rPr>
                <w:rFonts w:ascii="Arial" w:eastAsia="MS Mincho" w:hAnsi="Arial" w:cs="Arial"/>
                <w:b/>
                <w:sz w:val="22"/>
                <w:szCs w:val="22"/>
              </w:rPr>
            </w:pPr>
            <w:r>
              <w:rPr>
                <w:rFonts w:ascii="Arial" w:eastAsia="MS Mincho" w:hAnsi="Arial" w:cs="Arial"/>
                <w:b/>
                <w:sz w:val="22"/>
                <w:szCs w:val="22"/>
              </w:rPr>
              <w:t xml:space="preserve">a) </w:t>
            </w:r>
            <w:r w:rsidRPr="00701CA0">
              <w:rPr>
                <w:rFonts w:ascii="Arial" w:eastAsia="MS Mincho" w:hAnsi="Arial" w:cs="Arial"/>
                <w:b/>
                <w:sz w:val="22"/>
                <w:szCs w:val="22"/>
              </w:rPr>
              <w:t>Person 1</w:t>
            </w:r>
          </w:p>
        </w:tc>
        <w:tc>
          <w:tcPr>
            <w:tcW w:w="4889" w:type="dxa"/>
            <w:shd w:val="clear" w:color="auto" w:fill="auto"/>
          </w:tcPr>
          <w:p w14:paraId="7999D6BA" w14:textId="77777777" w:rsidR="00321993" w:rsidRPr="00701CA0" w:rsidRDefault="00321993" w:rsidP="007424EE">
            <w:pPr>
              <w:pStyle w:val="NurText"/>
              <w:tabs>
                <w:tab w:val="left" w:pos="709"/>
              </w:tabs>
              <w:spacing w:before="120"/>
              <w:rPr>
                <w:rFonts w:ascii="Arial" w:eastAsia="MS Mincho" w:hAnsi="Arial" w:cs="Arial"/>
                <w:b/>
                <w:sz w:val="22"/>
                <w:szCs w:val="22"/>
              </w:rPr>
            </w:pPr>
            <w:r>
              <w:rPr>
                <w:rFonts w:ascii="Arial" w:eastAsia="MS Mincho" w:hAnsi="Arial" w:cs="Arial"/>
                <w:b/>
                <w:sz w:val="22"/>
                <w:szCs w:val="22"/>
              </w:rPr>
              <w:t xml:space="preserve">b) </w:t>
            </w:r>
            <w:r w:rsidRPr="00701CA0">
              <w:rPr>
                <w:rFonts w:ascii="Arial" w:eastAsia="MS Mincho" w:hAnsi="Arial" w:cs="Arial"/>
                <w:b/>
                <w:sz w:val="22"/>
                <w:szCs w:val="22"/>
              </w:rPr>
              <w:t>Person 2</w:t>
            </w:r>
          </w:p>
        </w:tc>
      </w:tr>
      <w:tr w:rsidR="00321993" w:rsidRPr="00701CA0" w14:paraId="4E2E4561" w14:textId="77777777" w:rsidTr="007424EE">
        <w:tc>
          <w:tcPr>
            <w:tcW w:w="4889" w:type="dxa"/>
            <w:shd w:val="clear" w:color="auto" w:fill="auto"/>
          </w:tcPr>
          <w:p w14:paraId="3DEDA8D2" w14:textId="77777777" w:rsidR="00321993" w:rsidRPr="00701CA0" w:rsidRDefault="00321993" w:rsidP="007424EE">
            <w:pPr>
              <w:pStyle w:val="NurText"/>
              <w:tabs>
                <w:tab w:val="left" w:pos="709"/>
              </w:tabs>
              <w:rPr>
                <w:rFonts w:ascii="Arial" w:hAnsi="Arial" w:cs="Arial"/>
                <w:sz w:val="18"/>
                <w:szCs w:val="18"/>
              </w:rPr>
            </w:pPr>
            <w:r w:rsidRPr="00701CA0">
              <w:rPr>
                <w:rFonts w:ascii="Arial" w:hAnsi="Arial" w:cs="Arial"/>
                <w:sz w:val="18"/>
                <w:szCs w:val="18"/>
              </w:rPr>
              <w:t>Vor- und Nachname</w:t>
            </w:r>
          </w:p>
          <w:p w14:paraId="61724812" w14:textId="77777777" w:rsidR="00321993" w:rsidRPr="00701CA0" w:rsidRDefault="00321993" w:rsidP="007424EE">
            <w:pPr>
              <w:pStyle w:val="NurText"/>
              <w:tabs>
                <w:tab w:val="left" w:pos="709"/>
              </w:tabs>
              <w:rPr>
                <w:rFonts w:ascii="Arial" w:hAnsi="Arial" w:cs="Arial"/>
                <w:sz w:val="16"/>
              </w:rPr>
            </w:pPr>
          </w:p>
          <w:p w14:paraId="7843B4D3" w14:textId="77777777" w:rsidR="00321993" w:rsidRPr="00701CA0" w:rsidRDefault="00321993" w:rsidP="007424EE">
            <w:pPr>
              <w:pStyle w:val="NurText"/>
              <w:tabs>
                <w:tab w:val="left" w:pos="709"/>
              </w:tabs>
              <w:rPr>
                <w:rFonts w:ascii="Arial" w:hAnsi="Arial" w:cs="Arial"/>
                <w:sz w:val="16"/>
              </w:rPr>
            </w:pPr>
          </w:p>
        </w:tc>
        <w:tc>
          <w:tcPr>
            <w:tcW w:w="4889" w:type="dxa"/>
            <w:shd w:val="clear" w:color="auto" w:fill="auto"/>
          </w:tcPr>
          <w:p w14:paraId="587CFE22" w14:textId="77777777" w:rsidR="00321993" w:rsidRPr="00701CA0" w:rsidRDefault="00321993" w:rsidP="007424EE">
            <w:pPr>
              <w:pStyle w:val="NurText"/>
              <w:tabs>
                <w:tab w:val="left" w:pos="709"/>
              </w:tabs>
              <w:rPr>
                <w:rFonts w:ascii="Arial" w:eastAsia="MS Mincho" w:hAnsi="Arial" w:cs="Arial"/>
                <w:b/>
                <w:sz w:val="18"/>
                <w:szCs w:val="18"/>
              </w:rPr>
            </w:pPr>
            <w:r w:rsidRPr="00701CA0">
              <w:rPr>
                <w:rFonts w:ascii="Arial" w:hAnsi="Arial" w:cs="Arial"/>
                <w:sz w:val="18"/>
                <w:szCs w:val="18"/>
              </w:rPr>
              <w:t>Vor- und Nachname</w:t>
            </w:r>
          </w:p>
        </w:tc>
      </w:tr>
      <w:tr w:rsidR="00321993" w:rsidRPr="00701CA0" w14:paraId="37B77037" w14:textId="77777777" w:rsidTr="007424EE">
        <w:tc>
          <w:tcPr>
            <w:tcW w:w="4889" w:type="dxa"/>
            <w:shd w:val="clear" w:color="auto" w:fill="auto"/>
          </w:tcPr>
          <w:p w14:paraId="60286AB6" w14:textId="77777777" w:rsidR="00321993" w:rsidRPr="00701CA0" w:rsidRDefault="00321993" w:rsidP="007424EE">
            <w:pPr>
              <w:pStyle w:val="KeinLeerraum"/>
              <w:rPr>
                <w:rFonts w:ascii="Arial" w:hAnsi="Arial" w:cs="Arial"/>
                <w:sz w:val="18"/>
                <w:szCs w:val="18"/>
              </w:rPr>
            </w:pPr>
            <w:r w:rsidRPr="00701CA0">
              <w:rPr>
                <w:rFonts w:ascii="Arial" w:hAnsi="Arial" w:cs="Arial"/>
                <w:sz w:val="18"/>
                <w:szCs w:val="18"/>
              </w:rPr>
              <w:t>Straße, Hausnr.</w:t>
            </w:r>
          </w:p>
          <w:p w14:paraId="0992A51B" w14:textId="77777777" w:rsidR="00321993" w:rsidRPr="00701CA0" w:rsidRDefault="00321993" w:rsidP="007424EE">
            <w:pPr>
              <w:pStyle w:val="NurText"/>
              <w:tabs>
                <w:tab w:val="left" w:pos="709"/>
              </w:tabs>
              <w:rPr>
                <w:rFonts w:ascii="Arial" w:hAnsi="Arial" w:cs="Arial"/>
                <w:sz w:val="16"/>
              </w:rPr>
            </w:pPr>
          </w:p>
        </w:tc>
        <w:tc>
          <w:tcPr>
            <w:tcW w:w="4889" w:type="dxa"/>
            <w:shd w:val="clear" w:color="auto" w:fill="auto"/>
          </w:tcPr>
          <w:p w14:paraId="59D4C03E" w14:textId="77777777" w:rsidR="00321993" w:rsidRPr="00701CA0" w:rsidRDefault="00321993" w:rsidP="007424EE">
            <w:pPr>
              <w:pStyle w:val="KeinLeerraum"/>
              <w:rPr>
                <w:rFonts w:ascii="Arial" w:hAnsi="Arial" w:cs="Arial"/>
                <w:sz w:val="18"/>
                <w:szCs w:val="18"/>
              </w:rPr>
            </w:pPr>
            <w:r w:rsidRPr="00701CA0">
              <w:rPr>
                <w:rFonts w:ascii="Arial" w:hAnsi="Arial" w:cs="Arial"/>
                <w:sz w:val="18"/>
                <w:szCs w:val="18"/>
              </w:rPr>
              <w:t xml:space="preserve">Straße, Hausnr. </w:t>
            </w:r>
            <w:proofErr w:type="gramStart"/>
            <w:r w:rsidR="00C03CE1">
              <w:rPr>
                <w:rFonts w:ascii="Arial" w:hAnsi="Arial" w:cs="Arial"/>
                <w:i/>
                <w:sz w:val="18"/>
                <w:szCs w:val="18"/>
              </w:rPr>
              <w:t>[</w:t>
            </w:r>
            <w:proofErr w:type="gramEnd"/>
            <w:r w:rsidR="00C03CE1">
              <w:rPr>
                <w:rFonts w:ascii="Arial" w:hAnsi="Arial" w:cs="Arial"/>
                <w:i/>
                <w:sz w:val="18"/>
                <w:szCs w:val="18"/>
              </w:rPr>
              <w:t xml:space="preserve">wenn abweichend zu </w:t>
            </w:r>
            <w:r w:rsidRPr="00701CA0">
              <w:rPr>
                <w:rFonts w:ascii="Arial" w:hAnsi="Arial" w:cs="Arial"/>
                <w:i/>
                <w:sz w:val="18"/>
                <w:szCs w:val="18"/>
              </w:rPr>
              <w:t>a</w:t>
            </w:r>
            <w:r w:rsidR="00C03CE1">
              <w:rPr>
                <w:rFonts w:ascii="Arial" w:hAnsi="Arial" w:cs="Arial"/>
                <w:i/>
                <w:sz w:val="18"/>
                <w:szCs w:val="18"/>
              </w:rPr>
              <w:t>)</w:t>
            </w:r>
            <w:r w:rsidRPr="00701CA0">
              <w:rPr>
                <w:rFonts w:ascii="Arial" w:hAnsi="Arial" w:cs="Arial"/>
                <w:i/>
                <w:sz w:val="18"/>
                <w:szCs w:val="18"/>
              </w:rPr>
              <w:t>]</w:t>
            </w:r>
          </w:p>
          <w:p w14:paraId="51DFF6A5" w14:textId="77777777" w:rsidR="00321993" w:rsidRDefault="00321993" w:rsidP="007424EE">
            <w:pPr>
              <w:pStyle w:val="NurText"/>
              <w:tabs>
                <w:tab w:val="left" w:pos="709"/>
              </w:tabs>
              <w:rPr>
                <w:rFonts w:ascii="Arial" w:eastAsia="MS Mincho" w:hAnsi="Arial" w:cs="Arial"/>
                <w:b/>
                <w:sz w:val="22"/>
                <w:szCs w:val="22"/>
              </w:rPr>
            </w:pPr>
          </w:p>
          <w:p w14:paraId="1805F5E7" w14:textId="77777777" w:rsidR="00321993" w:rsidRPr="00701CA0" w:rsidRDefault="00321993" w:rsidP="007424EE">
            <w:pPr>
              <w:pStyle w:val="NurText"/>
              <w:tabs>
                <w:tab w:val="left" w:pos="709"/>
              </w:tabs>
              <w:rPr>
                <w:rFonts w:ascii="Arial" w:eastAsia="MS Mincho" w:hAnsi="Arial" w:cs="Arial"/>
                <w:b/>
                <w:sz w:val="22"/>
                <w:szCs w:val="22"/>
              </w:rPr>
            </w:pPr>
          </w:p>
        </w:tc>
      </w:tr>
      <w:tr w:rsidR="00321993" w:rsidRPr="00701CA0" w14:paraId="47376D59" w14:textId="77777777" w:rsidTr="007424EE">
        <w:tc>
          <w:tcPr>
            <w:tcW w:w="4889" w:type="dxa"/>
            <w:shd w:val="clear" w:color="auto" w:fill="auto"/>
          </w:tcPr>
          <w:p w14:paraId="1358CAE5" w14:textId="77777777" w:rsidR="00321993" w:rsidRPr="00701CA0" w:rsidRDefault="00321993" w:rsidP="007424EE">
            <w:pPr>
              <w:pStyle w:val="KeinLeerraum"/>
              <w:rPr>
                <w:rFonts w:ascii="Arial" w:hAnsi="Arial" w:cs="Arial"/>
                <w:sz w:val="18"/>
                <w:szCs w:val="18"/>
              </w:rPr>
            </w:pPr>
            <w:r w:rsidRPr="00701CA0">
              <w:rPr>
                <w:rFonts w:ascii="Arial" w:hAnsi="Arial" w:cs="Arial"/>
                <w:sz w:val="18"/>
                <w:szCs w:val="18"/>
              </w:rPr>
              <w:t>PLZ/ Ort</w:t>
            </w:r>
          </w:p>
        </w:tc>
        <w:tc>
          <w:tcPr>
            <w:tcW w:w="4889" w:type="dxa"/>
            <w:shd w:val="clear" w:color="auto" w:fill="auto"/>
          </w:tcPr>
          <w:p w14:paraId="506C6FA8" w14:textId="77777777" w:rsidR="00321993" w:rsidRPr="00701CA0" w:rsidRDefault="00321993" w:rsidP="007424EE">
            <w:pPr>
              <w:pStyle w:val="KeinLeerraum"/>
              <w:rPr>
                <w:rFonts w:ascii="Arial" w:hAnsi="Arial" w:cs="Arial"/>
                <w:i/>
                <w:sz w:val="18"/>
                <w:szCs w:val="18"/>
              </w:rPr>
            </w:pPr>
            <w:r w:rsidRPr="00701CA0">
              <w:rPr>
                <w:rFonts w:ascii="Arial" w:hAnsi="Arial" w:cs="Arial"/>
                <w:sz w:val="18"/>
                <w:szCs w:val="18"/>
              </w:rPr>
              <w:t xml:space="preserve">PLZ/ Ort </w:t>
            </w:r>
            <w:proofErr w:type="gramStart"/>
            <w:r w:rsidR="00C03CE1">
              <w:rPr>
                <w:rFonts w:ascii="Arial" w:hAnsi="Arial" w:cs="Arial"/>
                <w:i/>
                <w:sz w:val="18"/>
                <w:szCs w:val="18"/>
              </w:rPr>
              <w:t>[</w:t>
            </w:r>
            <w:proofErr w:type="gramEnd"/>
            <w:r w:rsidR="00C03CE1">
              <w:rPr>
                <w:rFonts w:ascii="Arial" w:hAnsi="Arial" w:cs="Arial"/>
                <w:i/>
                <w:sz w:val="18"/>
                <w:szCs w:val="18"/>
              </w:rPr>
              <w:t xml:space="preserve">wenn abweichend zu </w:t>
            </w:r>
            <w:r w:rsidRPr="00701CA0">
              <w:rPr>
                <w:rFonts w:ascii="Arial" w:hAnsi="Arial" w:cs="Arial"/>
                <w:i/>
                <w:sz w:val="18"/>
                <w:szCs w:val="18"/>
              </w:rPr>
              <w:t>a</w:t>
            </w:r>
            <w:r w:rsidR="00C03CE1">
              <w:rPr>
                <w:rFonts w:ascii="Arial" w:hAnsi="Arial" w:cs="Arial"/>
                <w:i/>
                <w:sz w:val="18"/>
                <w:szCs w:val="18"/>
              </w:rPr>
              <w:t>)</w:t>
            </w:r>
            <w:r w:rsidRPr="00701CA0">
              <w:rPr>
                <w:rFonts w:ascii="Arial" w:hAnsi="Arial" w:cs="Arial"/>
                <w:i/>
                <w:sz w:val="18"/>
                <w:szCs w:val="18"/>
              </w:rPr>
              <w:t>]</w:t>
            </w:r>
          </w:p>
          <w:p w14:paraId="6B047046" w14:textId="77777777" w:rsidR="00321993" w:rsidRPr="00701CA0" w:rsidRDefault="00321993" w:rsidP="007424EE">
            <w:pPr>
              <w:pStyle w:val="KeinLeerraum"/>
              <w:rPr>
                <w:rFonts w:ascii="Arial" w:hAnsi="Arial" w:cs="Arial"/>
                <w:i/>
                <w:sz w:val="18"/>
                <w:szCs w:val="18"/>
              </w:rPr>
            </w:pPr>
          </w:p>
          <w:p w14:paraId="24540B04" w14:textId="77777777" w:rsidR="00321993" w:rsidRPr="00701CA0" w:rsidRDefault="00321993" w:rsidP="007424EE">
            <w:pPr>
              <w:pStyle w:val="KeinLeerraum"/>
              <w:rPr>
                <w:rFonts w:ascii="Arial" w:hAnsi="Arial" w:cs="Arial"/>
                <w:sz w:val="18"/>
                <w:szCs w:val="18"/>
              </w:rPr>
            </w:pPr>
          </w:p>
        </w:tc>
      </w:tr>
    </w:tbl>
    <w:p w14:paraId="346AC174" w14:textId="77777777" w:rsidR="00321993" w:rsidRDefault="00321993" w:rsidP="003958A7">
      <w:pPr>
        <w:tabs>
          <w:tab w:val="left" w:pos="1560"/>
        </w:tabs>
        <w:jc w:val="center"/>
        <w:rPr>
          <w:rFonts w:cs="Arial"/>
          <w:sz w:val="20"/>
        </w:rPr>
      </w:pPr>
    </w:p>
    <w:p w14:paraId="7E8C5BF9" w14:textId="77777777" w:rsidR="00321993" w:rsidRDefault="00321993" w:rsidP="003958A7">
      <w:pPr>
        <w:tabs>
          <w:tab w:val="left" w:pos="1560"/>
        </w:tabs>
        <w:jc w:val="center"/>
        <w:rPr>
          <w:rFonts w:cs="Arial"/>
          <w:sz w:val="20"/>
        </w:rPr>
      </w:pPr>
    </w:p>
    <w:p w14:paraId="69B161AE" w14:textId="77777777" w:rsidR="00321993" w:rsidRDefault="00321993" w:rsidP="00321993">
      <w:pPr>
        <w:tabs>
          <w:tab w:val="left" w:pos="1560"/>
        </w:tabs>
        <w:rPr>
          <w:rFonts w:cs="Arial"/>
          <w:sz w:val="20"/>
        </w:rPr>
      </w:pPr>
    </w:p>
    <w:p w14:paraId="54FD44B9" w14:textId="77777777" w:rsidR="001F6872" w:rsidRPr="00D83B90" w:rsidRDefault="005B1486" w:rsidP="003958A7">
      <w:pPr>
        <w:tabs>
          <w:tab w:val="left" w:pos="1560"/>
        </w:tabs>
        <w:jc w:val="center"/>
        <w:rPr>
          <w:rFonts w:cs="Arial"/>
          <w:sz w:val="20"/>
        </w:rPr>
      </w:pPr>
      <w:r w:rsidRPr="00D83B90">
        <w:rPr>
          <w:rFonts w:cs="Arial"/>
          <w:sz w:val="20"/>
        </w:rPr>
        <w:t xml:space="preserve">im </w:t>
      </w:r>
      <w:r w:rsidR="00BC5BD8" w:rsidRPr="00D83B90">
        <w:rPr>
          <w:rFonts w:cs="Arial"/>
          <w:sz w:val="20"/>
        </w:rPr>
        <w:t>F</w:t>
      </w:r>
      <w:r w:rsidR="001F6872" w:rsidRPr="00D83B90">
        <w:rPr>
          <w:rFonts w:cs="Arial"/>
          <w:sz w:val="20"/>
        </w:rPr>
        <w:t xml:space="preserve">olgenden </w:t>
      </w:r>
      <w:r w:rsidR="001F6872" w:rsidRPr="00D83B90">
        <w:rPr>
          <w:rFonts w:cs="Arial"/>
          <w:b/>
          <w:sz w:val="20"/>
        </w:rPr>
        <w:t>Eltern</w:t>
      </w:r>
      <w:r w:rsidR="001F6872" w:rsidRPr="00D83B90">
        <w:rPr>
          <w:rFonts w:cs="Arial"/>
          <w:sz w:val="20"/>
        </w:rPr>
        <w:t xml:space="preserve"> genannt</w:t>
      </w:r>
    </w:p>
    <w:p w14:paraId="1342585C" w14:textId="77777777" w:rsidR="001F6872" w:rsidRPr="00D83B90" w:rsidRDefault="001F6872" w:rsidP="001F6872">
      <w:pPr>
        <w:rPr>
          <w:rFonts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tblGrid>
      <w:tr w:rsidR="00DE4B93" w14:paraId="16BA5DAD" w14:textId="77777777" w:rsidTr="0004319F">
        <w:tc>
          <w:tcPr>
            <w:tcW w:w="2410" w:type="dxa"/>
            <w:tcBorders>
              <w:top w:val="nil"/>
              <w:left w:val="nil"/>
              <w:bottom w:val="nil"/>
              <w:right w:val="nil"/>
            </w:tcBorders>
            <w:shd w:val="clear" w:color="auto" w:fill="auto"/>
          </w:tcPr>
          <w:p w14:paraId="73446B27" w14:textId="77777777" w:rsidR="00DE4B93" w:rsidRPr="0004319F" w:rsidRDefault="00DE4B93" w:rsidP="0004319F">
            <w:pPr>
              <w:jc w:val="both"/>
              <w:rPr>
                <w:rFonts w:cs="Arial"/>
                <w:b/>
                <w:i/>
                <w:color w:val="FF0000"/>
                <w:sz w:val="20"/>
              </w:rPr>
            </w:pPr>
            <w:r w:rsidRPr="0004319F">
              <w:rPr>
                <w:rFonts w:cs="Arial"/>
                <w:b/>
                <w:sz w:val="20"/>
              </w:rPr>
              <w:t xml:space="preserve">wird mit Wirkung ab </w:t>
            </w:r>
          </w:p>
        </w:tc>
        <w:tc>
          <w:tcPr>
            <w:tcW w:w="2410" w:type="dxa"/>
            <w:tcBorders>
              <w:top w:val="nil"/>
              <w:left w:val="nil"/>
              <w:bottom w:val="single" w:sz="4" w:space="0" w:color="auto"/>
              <w:right w:val="nil"/>
            </w:tcBorders>
            <w:shd w:val="clear" w:color="auto" w:fill="auto"/>
          </w:tcPr>
          <w:p w14:paraId="22CFBE0A" w14:textId="77777777" w:rsidR="00DE4B93" w:rsidRPr="0004319F" w:rsidRDefault="00DE4B93" w:rsidP="00A54B52">
            <w:pPr>
              <w:rPr>
                <w:rFonts w:cs="Arial"/>
                <w:i/>
                <w:sz w:val="20"/>
              </w:rPr>
            </w:pPr>
            <w:r w:rsidRPr="0004319F">
              <w:rPr>
                <w:rFonts w:cs="Arial"/>
                <w:i/>
                <w:color w:val="FF0000"/>
                <w:sz w:val="20"/>
              </w:rPr>
              <w:t>TT.MM.JJJJ</w:t>
            </w:r>
          </w:p>
        </w:tc>
      </w:tr>
    </w:tbl>
    <w:p w14:paraId="06A879BD" w14:textId="77777777" w:rsidR="00A54B52" w:rsidRDefault="00A54B52" w:rsidP="001F6872">
      <w:pPr>
        <w:rPr>
          <w:rFonts w:cs="Arial"/>
          <w:i/>
          <w:color w:val="FF0000"/>
          <w:sz w:val="20"/>
        </w:rPr>
      </w:pPr>
    </w:p>
    <w:p w14:paraId="0852EA81" w14:textId="77777777" w:rsidR="001F6872" w:rsidRPr="00D83B90" w:rsidRDefault="001F6872" w:rsidP="00C03CE1">
      <w:pPr>
        <w:spacing w:after="240"/>
        <w:rPr>
          <w:rFonts w:cs="Arial"/>
          <w:sz w:val="20"/>
        </w:rPr>
      </w:pPr>
      <w:r w:rsidRPr="00D83B90">
        <w:rPr>
          <w:rFonts w:cs="Arial"/>
          <w:sz w:val="20"/>
        </w:rPr>
        <w:t xml:space="preserve">folgender Vertrag über die Aufnahme und Betreuung ihres Kindes </w:t>
      </w:r>
    </w:p>
    <w:p w14:paraId="6FFB1C18" w14:textId="77777777" w:rsidR="001F6872" w:rsidRPr="00D83B90" w:rsidRDefault="001F6872" w:rsidP="001F6872">
      <w:pPr>
        <w:rPr>
          <w:rFonts w:cs="Arial"/>
          <w:sz w:val="20"/>
        </w:rPr>
      </w:pPr>
    </w:p>
    <w:tbl>
      <w:tblPr>
        <w:tblW w:w="0" w:type="auto"/>
        <w:tblLook w:val="04A0" w:firstRow="1" w:lastRow="0" w:firstColumn="1" w:lastColumn="0" w:noHBand="0" w:noVBand="1"/>
      </w:tblPr>
      <w:tblGrid>
        <w:gridCol w:w="1242"/>
        <w:gridCol w:w="3928"/>
        <w:gridCol w:w="1742"/>
        <w:gridCol w:w="2942"/>
      </w:tblGrid>
      <w:tr w:rsidR="00CF6260" w:rsidRPr="00D83B90" w14:paraId="0C76AC95" w14:textId="77777777" w:rsidTr="0004319F">
        <w:trPr>
          <w:trHeight w:val="623"/>
        </w:trPr>
        <w:tc>
          <w:tcPr>
            <w:tcW w:w="1242" w:type="dxa"/>
            <w:shd w:val="clear" w:color="auto" w:fill="auto"/>
          </w:tcPr>
          <w:p w14:paraId="0F71BEA1" w14:textId="77777777" w:rsidR="00CF6260" w:rsidRPr="0004319F" w:rsidRDefault="00CF6260" w:rsidP="001F6872">
            <w:pPr>
              <w:rPr>
                <w:rFonts w:cs="Arial"/>
                <w:sz w:val="20"/>
              </w:rPr>
            </w:pPr>
            <w:r w:rsidRPr="0004319F">
              <w:rPr>
                <w:rFonts w:cs="Arial"/>
                <w:sz w:val="20"/>
              </w:rPr>
              <w:t>Name</w:t>
            </w:r>
          </w:p>
        </w:tc>
        <w:tc>
          <w:tcPr>
            <w:tcW w:w="3928" w:type="dxa"/>
            <w:shd w:val="clear" w:color="auto" w:fill="auto"/>
          </w:tcPr>
          <w:p w14:paraId="19AAEE59" w14:textId="77777777" w:rsidR="00CF6260" w:rsidRPr="0004319F" w:rsidRDefault="00CF6260" w:rsidP="001F6872">
            <w:pPr>
              <w:rPr>
                <w:rFonts w:cs="Arial"/>
                <w:sz w:val="20"/>
              </w:rPr>
            </w:pPr>
            <w:r w:rsidRPr="0004319F">
              <w:rPr>
                <w:rFonts w:cs="Arial"/>
                <w:sz w:val="20"/>
              </w:rPr>
              <w:t>_____________________________</w:t>
            </w:r>
          </w:p>
        </w:tc>
        <w:tc>
          <w:tcPr>
            <w:tcW w:w="1742" w:type="dxa"/>
            <w:shd w:val="clear" w:color="auto" w:fill="auto"/>
          </w:tcPr>
          <w:p w14:paraId="4D86873A" w14:textId="77777777" w:rsidR="00CF6260" w:rsidRPr="0004319F" w:rsidRDefault="00CF6260" w:rsidP="001F6872">
            <w:pPr>
              <w:rPr>
                <w:rFonts w:cs="Arial"/>
                <w:sz w:val="20"/>
              </w:rPr>
            </w:pPr>
            <w:r w:rsidRPr="0004319F">
              <w:rPr>
                <w:rFonts w:cs="Arial"/>
                <w:sz w:val="20"/>
              </w:rPr>
              <w:t>Geburtsdatum</w:t>
            </w:r>
          </w:p>
        </w:tc>
        <w:tc>
          <w:tcPr>
            <w:tcW w:w="2942" w:type="dxa"/>
            <w:shd w:val="clear" w:color="auto" w:fill="auto"/>
          </w:tcPr>
          <w:p w14:paraId="3CFE8D11" w14:textId="77777777" w:rsidR="00CF6260" w:rsidRPr="0004319F" w:rsidRDefault="00CF6260" w:rsidP="001F6872">
            <w:pPr>
              <w:rPr>
                <w:rFonts w:cs="Arial"/>
                <w:sz w:val="20"/>
              </w:rPr>
            </w:pPr>
            <w:r w:rsidRPr="0004319F">
              <w:rPr>
                <w:rFonts w:cs="Arial"/>
                <w:sz w:val="20"/>
              </w:rPr>
              <w:t>______________________</w:t>
            </w:r>
          </w:p>
        </w:tc>
      </w:tr>
      <w:tr w:rsidR="00CF6260" w:rsidRPr="00D83B90" w14:paraId="4CF969C6" w14:textId="77777777" w:rsidTr="0004319F">
        <w:trPr>
          <w:trHeight w:val="395"/>
        </w:trPr>
        <w:tc>
          <w:tcPr>
            <w:tcW w:w="1242" w:type="dxa"/>
            <w:shd w:val="clear" w:color="auto" w:fill="auto"/>
          </w:tcPr>
          <w:p w14:paraId="3FC776B8" w14:textId="77777777" w:rsidR="00CF6260" w:rsidRPr="0004319F" w:rsidRDefault="00CF6260" w:rsidP="001F6872">
            <w:pPr>
              <w:rPr>
                <w:rFonts w:cs="Arial"/>
                <w:sz w:val="20"/>
              </w:rPr>
            </w:pPr>
            <w:r w:rsidRPr="0004319F">
              <w:rPr>
                <w:rFonts w:cs="Arial"/>
                <w:sz w:val="20"/>
              </w:rPr>
              <w:t>Vorname</w:t>
            </w:r>
          </w:p>
        </w:tc>
        <w:tc>
          <w:tcPr>
            <w:tcW w:w="3928" w:type="dxa"/>
            <w:shd w:val="clear" w:color="auto" w:fill="auto"/>
          </w:tcPr>
          <w:p w14:paraId="62223939" w14:textId="77777777" w:rsidR="00CF6260" w:rsidRPr="0004319F" w:rsidRDefault="00CF6260" w:rsidP="001F6872">
            <w:pPr>
              <w:rPr>
                <w:rFonts w:cs="Arial"/>
                <w:sz w:val="20"/>
              </w:rPr>
            </w:pPr>
            <w:r w:rsidRPr="0004319F">
              <w:rPr>
                <w:rFonts w:cs="Arial"/>
                <w:sz w:val="20"/>
              </w:rPr>
              <w:t>_____________________________</w:t>
            </w:r>
          </w:p>
        </w:tc>
        <w:tc>
          <w:tcPr>
            <w:tcW w:w="1742" w:type="dxa"/>
            <w:shd w:val="clear" w:color="auto" w:fill="auto"/>
          </w:tcPr>
          <w:p w14:paraId="55FA2B61" w14:textId="77777777" w:rsidR="00CF6260" w:rsidRPr="0004319F" w:rsidRDefault="00CF6260" w:rsidP="001F6872">
            <w:pPr>
              <w:rPr>
                <w:rFonts w:cs="Arial"/>
                <w:sz w:val="20"/>
              </w:rPr>
            </w:pPr>
          </w:p>
        </w:tc>
        <w:tc>
          <w:tcPr>
            <w:tcW w:w="2942" w:type="dxa"/>
            <w:shd w:val="clear" w:color="auto" w:fill="auto"/>
          </w:tcPr>
          <w:p w14:paraId="795F02C0" w14:textId="77777777" w:rsidR="00CF6260" w:rsidRPr="0004319F" w:rsidRDefault="00CF6260" w:rsidP="001F6872">
            <w:pPr>
              <w:rPr>
                <w:rFonts w:cs="Arial"/>
                <w:sz w:val="20"/>
              </w:rPr>
            </w:pPr>
          </w:p>
        </w:tc>
      </w:tr>
    </w:tbl>
    <w:p w14:paraId="175BABAC" w14:textId="77777777" w:rsidR="004225A5" w:rsidRDefault="00124954" w:rsidP="00836A5F">
      <w:pPr>
        <w:spacing w:before="360" w:after="360" w:line="276" w:lineRule="auto"/>
        <w:rPr>
          <w:rFonts w:cs="Arial"/>
          <w:sz w:val="20"/>
        </w:rPr>
      </w:pPr>
      <w:r>
        <w:rPr>
          <w:rFonts w:cs="Arial"/>
          <w:sz w:val="20"/>
        </w:rPr>
        <w:t>in der</w:t>
      </w:r>
      <w:r w:rsidR="00C4130F" w:rsidRPr="00D83B90">
        <w:rPr>
          <w:rFonts w:cs="Arial"/>
          <w:sz w:val="20"/>
        </w:rPr>
        <w:t xml:space="preserve"> </w:t>
      </w:r>
      <w:r w:rsidR="00C4130F" w:rsidRPr="00D83B90">
        <w:rPr>
          <w:rFonts w:cs="Arial"/>
          <w:i/>
          <w:sz w:val="20"/>
        </w:rPr>
        <w:t>vereinseigene</w:t>
      </w:r>
      <w:r>
        <w:rPr>
          <w:rFonts w:cs="Arial"/>
          <w:i/>
          <w:sz w:val="20"/>
        </w:rPr>
        <w:t>n</w:t>
      </w:r>
      <w:r w:rsidR="00C4130F" w:rsidRPr="00D83B90">
        <w:rPr>
          <w:rFonts w:cs="Arial"/>
          <w:i/>
          <w:sz w:val="20"/>
        </w:rPr>
        <w:t xml:space="preserve"> Kindergruppe</w:t>
      </w:r>
      <w:r w:rsidR="00D83B90">
        <w:rPr>
          <w:rFonts w:cs="Arial"/>
          <w:sz w:val="20"/>
        </w:rPr>
        <w:t xml:space="preserve"> geschlossen.</w:t>
      </w:r>
      <w:r w:rsidR="00D83B90">
        <w:rPr>
          <w:rStyle w:val="Funotenzeichen"/>
          <w:rFonts w:cs="Arial"/>
          <w:sz w:val="20"/>
        </w:rPr>
        <w:footnoteReference w:id="1"/>
      </w:r>
      <w:r w:rsidR="00D83B90">
        <w:rPr>
          <w:rFonts w:cs="Arial"/>
          <w:sz w:val="20"/>
        </w:rPr>
        <w:t xml:space="preserve"> </w:t>
      </w:r>
    </w:p>
    <w:p w14:paraId="32D597B0" w14:textId="77777777" w:rsidR="006F6CF4" w:rsidRDefault="006F6CF4" w:rsidP="00BD091B">
      <w:pPr>
        <w:spacing w:after="120" w:line="276" w:lineRule="auto"/>
        <w:rPr>
          <w:rFonts w:cs="Arial"/>
          <w:b/>
          <w:sz w:val="20"/>
        </w:rPr>
        <w:sectPr w:rsidR="006F6CF4" w:rsidSect="003958A7">
          <w:headerReference w:type="default" r:id="rId8"/>
          <w:footerReference w:type="even" r:id="rId9"/>
          <w:footerReference w:type="default" r:id="rId10"/>
          <w:pgSz w:w="11906" w:h="16838"/>
          <w:pgMar w:top="459" w:right="851" w:bottom="851" w:left="1134" w:header="709" w:footer="709" w:gutter="0"/>
          <w:pgNumType w:fmt="numberInDash"/>
          <w:cols w:space="708"/>
          <w:docGrid w:linePitch="360"/>
        </w:sectPr>
      </w:pPr>
    </w:p>
    <w:p w14:paraId="4729093D" w14:textId="77777777" w:rsidR="00BD091B" w:rsidRDefault="00BD091B" w:rsidP="00BD091B">
      <w:pPr>
        <w:spacing w:line="276" w:lineRule="auto"/>
        <w:jc w:val="center"/>
        <w:rPr>
          <w:rFonts w:cs="Arial"/>
          <w:b/>
          <w:sz w:val="20"/>
        </w:rPr>
      </w:pPr>
    </w:p>
    <w:p w14:paraId="0C543BE2" w14:textId="77777777" w:rsidR="004225A5" w:rsidRPr="00E02B34" w:rsidRDefault="004225A5" w:rsidP="00BD091B">
      <w:pPr>
        <w:spacing w:line="276" w:lineRule="auto"/>
        <w:jc w:val="center"/>
        <w:rPr>
          <w:rFonts w:cs="Arial"/>
          <w:b/>
          <w:sz w:val="20"/>
        </w:rPr>
      </w:pPr>
      <w:r w:rsidRPr="004225A5">
        <w:rPr>
          <w:rFonts w:cs="Arial"/>
          <w:b/>
          <w:sz w:val="20"/>
        </w:rPr>
        <w:t>Präambel</w:t>
      </w:r>
    </w:p>
    <w:p w14:paraId="168A14F6" w14:textId="77777777" w:rsidR="00442A9F" w:rsidRDefault="00124954" w:rsidP="00F0730F">
      <w:pPr>
        <w:spacing w:after="240" w:line="276" w:lineRule="auto"/>
        <w:rPr>
          <w:rFonts w:cs="Arial"/>
          <w:sz w:val="20"/>
        </w:rPr>
      </w:pPr>
      <w:r w:rsidRPr="00C03CE1">
        <w:rPr>
          <w:rFonts w:cs="Arial"/>
          <w:sz w:val="20"/>
        </w:rPr>
        <w:t>Elternvereine bieten durch ihre Organisationsform ein besonderes Profil. Im Unterschied zu anderen Trägern wählen die Eltern aus ihren Reihen den Vorstand, de</w:t>
      </w:r>
      <w:r w:rsidR="004211F4">
        <w:rPr>
          <w:rFonts w:cs="Arial"/>
          <w:sz w:val="20"/>
        </w:rPr>
        <w:t>r verantwortlich für die Kindertageseinrichtung</w:t>
      </w:r>
      <w:r w:rsidRPr="00C03CE1">
        <w:rPr>
          <w:rFonts w:cs="Arial"/>
          <w:sz w:val="20"/>
        </w:rPr>
        <w:t xml:space="preserve"> ist. Fachkräfte und Eltern gestalten in gemeinsamer Verantwortung vielfältige Entwicklungsmöglichkeiten, damit es den Kindern gut geht. </w:t>
      </w:r>
      <w:r w:rsidR="00E02B34" w:rsidRPr="00C03CE1">
        <w:rPr>
          <w:rFonts w:cs="Arial"/>
          <w:sz w:val="20"/>
        </w:rPr>
        <w:t xml:space="preserve">Eine </w:t>
      </w:r>
      <w:r w:rsidRPr="00C03CE1">
        <w:rPr>
          <w:rFonts w:cs="Arial"/>
          <w:sz w:val="20"/>
        </w:rPr>
        <w:t xml:space="preserve">wirkungsvolle Bildungs-, Betreuungs- und Erziehungsarbeit hängt </w:t>
      </w:r>
      <w:r w:rsidR="00E02B34" w:rsidRPr="00C03CE1">
        <w:rPr>
          <w:rFonts w:cs="Arial"/>
          <w:sz w:val="20"/>
        </w:rPr>
        <w:t>damit auch</w:t>
      </w:r>
      <w:r w:rsidRPr="00C03CE1">
        <w:rPr>
          <w:rFonts w:cs="Arial"/>
          <w:sz w:val="20"/>
        </w:rPr>
        <w:t xml:space="preserve"> von der Mitarbeit und Mitwirkung aller Eltern ab.</w:t>
      </w:r>
      <w:r w:rsidR="00DE4B93" w:rsidRPr="00C03CE1">
        <w:rPr>
          <w:rFonts w:cs="Arial"/>
          <w:sz w:val="20"/>
        </w:rPr>
        <w:t xml:space="preserve"> </w:t>
      </w:r>
      <w:r w:rsidRPr="00C03CE1">
        <w:rPr>
          <w:rFonts w:cs="Arial"/>
          <w:sz w:val="20"/>
        </w:rPr>
        <w:t>Dies setzt wechselseitige Kommunikation und Mitwirkung voraus.</w:t>
      </w:r>
      <w:r w:rsidRPr="00DE4B93">
        <w:rPr>
          <w:rFonts w:cs="Arial"/>
          <w:sz w:val="20"/>
        </w:rPr>
        <w:t xml:space="preserve"> </w:t>
      </w:r>
    </w:p>
    <w:p w14:paraId="4A52DC43" w14:textId="77777777" w:rsidR="00D83B90" w:rsidRPr="00D83B90" w:rsidRDefault="0074652E" w:rsidP="006F6CF4">
      <w:pPr>
        <w:spacing w:line="276" w:lineRule="auto"/>
        <w:jc w:val="center"/>
        <w:rPr>
          <w:rFonts w:cs="Arial"/>
          <w:b/>
          <w:sz w:val="20"/>
        </w:rPr>
      </w:pPr>
      <w:r>
        <w:rPr>
          <w:rFonts w:cs="Arial"/>
          <w:b/>
          <w:sz w:val="20"/>
        </w:rPr>
        <w:t xml:space="preserve">§ 1 Vertragsdauer </w:t>
      </w:r>
      <w:r w:rsidR="00C3165A">
        <w:rPr>
          <w:rFonts w:cs="Arial"/>
          <w:b/>
          <w:sz w:val="20"/>
        </w:rPr>
        <w:t>und Aufnahme</w:t>
      </w:r>
    </w:p>
    <w:p w14:paraId="67D8C756" w14:textId="77777777" w:rsidR="00C55C62" w:rsidRPr="007E10CC" w:rsidRDefault="00A54B52" w:rsidP="00EA2020">
      <w:pPr>
        <w:pStyle w:val="Listenabsatz"/>
        <w:numPr>
          <w:ilvl w:val="0"/>
          <w:numId w:val="3"/>
        </w:numPr>
        <w:spacing w:after="120" w:line="276" w:lineRule="auto"/>
        <w:ind w:left="426"/>
        <w:jc w:val="both"/>
        <w:rPr>
          <w:rFonts w:cs="Arial"/>
          <w:sz w:val="20"/>
        </w:rPr>
      </w:pPr>
      <w:r w:rsidRPr="00C55C62">
        <w:rPr>
          <w:rFonts w:cs="Arial"/>
          <w:sz w:val="20"/>
        </w:rPr>
        <w:t>Dieser Vertrag gilt für die Dauer eines Kindergartenjahres.</w:t>
      </w:r>
      <w:r w:rsidR="0074652E" w:rsidRPr="00C55C62">
        <w:rPr>
          <w:rFonts w:cs="Arial"/>
          <w:sz w:val="20"/>
        </w:rPr>
        <w:t xml:space="preserve"> Ein Kindergartenjahr beginnt zum </w:t>
      </w:r>
      <w:r w:rsidR="005D240D">
        <w:rPr>
          <w:rFonts w:cs="Arial"/>
          <w:sz w:val="20"/>
        </w:rPr>
        <w:t>0</w:t>
      </w:r>
      <w:r w:rsidR="0074652E" w:rsidRPr="00C55C62">
        <w:rPr>
          <w:rFonts w:cs="Arial"/>
          <w:sz w:val="20"/>
        </w:rPr>
        <w:t>1.</w:t>
      </w:r>
      <w:r w:rsidR="005D240D">
        <w:rPr>
          <w:rFonts w:cs="Arial"/>
          <w:sz w:val="20"/>
        </w:rPr>
        <w:t>0</w:t>
      </w:r>
      <w:r w:rsidR="0074652E" w:rsidRPr="00C55C62">
        <w:rPr>
          <w:rFonts w:cs="Arial"/>
          <w:sz w:val="20"/>
        </w:rPr>
        <w:t xml:space="preserve">8. eines </w:t>
      </w:r>
      <w:r w:rsidR="0074652E" w:rsidRPr="007E10CC">
        <w:rPr>
          <w:rFonts w:cs="Arial"/>
          <w:sz w:val="20"/>
        </w:rPr>
        <w:t xml:space="preserve">Kalenderjahres und endet am 31.07. des darauffolgenden Jahres. </w:t>
      </w:r>
    </w:p>
    <w:p w14:paraId="549F27E4" w14:textId="4DE75CD0" w:rsidR="00FE5040" w:rsidRDefault="005D240D" w:rsidP="00FE5040">
      <w:pPr>
        <w:pStyle w:val="Listenabsatz"/>
        <w:numPr>
          <w:ilvl w:val="0"/>
          <w:numId w:val="3"/>
        </w:numPr>
        <w:spacing w:after="120" w:line="276" w:lineRule="auto"/>
        <w:ind w:left="426"/>
        <w:jc w:val="both"/>
        <w:rPr>
          <w:rFonts w:cs="Arial"/>
          <w:sz w:val="20"/>
        </w:rPr>
      </w:pPr>
      <w:r w:rsidRPr="007E10CC">
        <w:rPr>
          <w:rFonts w:cs="Arial"/>
          <w:sz w:val="20"/>
        </w:rPr>
        <w:t xml:space="preserve">Für </w:t>
      </w:r>
      <w:r w:rsidR="003958A7" w:rsidRPr="007E10CC">
        <w:rPr>
          <w:rFonts w:cs="Arial"/>
          <w:sz w:val="20"/>
        </w:rPr>
        <w:t xml:space="preserve">Vertragsabschlüsse, die </w:t>
      </w:r>
      <w:r w:rsidRPr="007E10CC">
        <w:rPr>
          <w:rFonts w:cs="Arial"/>
          <w:sz w:val="20"/>
        </w:rPr>
        <w:t>während des laufenden Kindergartenjahres</w:t>
      </w:r>
      <w:r w:rsidR="003958A7" w:rsidRPr="007E10CC">
        <w:rPr>
          <w:rFonts w:cs="Arial"/>
          <w:sz w:val="20"/>
        </w:rPr>
        <w:t xml:space="preserve"> </w:t>
      </w:r>
      <w:r w:rsidR="00C55C62" w:rsidRPr="007E10CC">
        <w:rPr>
          <w:rFonts w:cs="Arial"/>
          <w:sz w:val="20"/>
        </w:rPr>
        <w:t xml:space="preserve">getroffen werden, gilt </w:t>
      </w:r>
      <w:r w:rsidR="00836A5F">
        <w:rPr>
          <w:rFonts w:cs="Arial"/>
          <w:sz w:val="20"/>
        </w:rPr>
        <w:t xml:space="preserve">das gleiche Enddatum </w:t>
      </w:r>
      <w:r w:rsidR="00C55C62" w:rsidRPr="007E10CC">
        <w:rPr>
          <w:rFonts w:cs="Arial"/>
          <w:sz w:val="20"/>
        </w:rPr>
        <w:t>wie in Absatz 1</w:t>
      </w:r>
      <w:r w:rsidR="009E4CC9" w:rsidRPr="007E10CC">
        <w:rPr>
          <w:rFonts w:cs="Arial"/>
          <w:sz w:val="20"/>
        </w:rPr>
        <w:t xml:space="preserve"> </w:t>
      </w:r>
      <w:r w:rsidR="009E4CC9" w:rsidRPr="007E10CC">
        <w:rPr>
          <w:rFonts w:cs="Arial"/>
          <w:color w:val="FF0000"/>
          <w:sz w:val="20"/>
        </w:rPr>
        <w:t>(und ggf. Absatz 2)</w:t>
      </w:r>
      <w:r w:rsidR="00C55C62" w:rsidRPr="007E10CC">
        <w:rPr>
          <w:rFonts w:cs="Arial"/>
          <w:sz w:val="20"/>
        </w:rPr>
        <w:t xml:space="preserve"> beschrieben.</w:t>
      </w:r>
    </w:p>
    <w:p w14:paraId="78CA4492" w14:textId="77777777" w:rsidR="002A403C" w:rsidRDefault="002A403C" w:rsidP="002A403C">
      <w:pPr>
        <w:pStyle w:val="Listenabsatz"/>
        <w:numPr>
          <w:ilvl w:val="0"/>
          <w:numId w:val="3"/>
        </w:numPr>
        <w:spacing w:after="120" w:line="276" w:lineRule="auto"/>
        <w:ind w:left="426"/>
        <w:jc w:val="both"/>
        <w:rPr>
          <w:rFonts w:cs="Arial"/>
          <w:sz w:val="20"/>
        </w:rPr>
      </w:pPr>
      <w:r w:rsidRPr="00077297">
        <w:rPr>
          <w:rFonts w:cs="Arial"/>
          <w:sz w:val="20"/>
        </w:rPr>
        <w:t xml:space="preserve">Der Bezahlzeitraum gilt analog zu den unter Absatz </w:t>
      </w:r>
      <w:r w:rsidRPr="00077297">
        <w:rPr>
          <w:rFonts w:cs="Arial"/>
          <w:color w:val="FF0000"/>
          <w:sz w:val="20"/>
        </w:rPr>
        <w:t>1-2</w:t>
      </w:r>
      <w:r>
        <w:rPr>
          <w:rFonts w:cs="Arial"/>
          <w:color w:val="FF0000"/>
          <w:sz w:val="20"/>
        </w:rPr>
        <w:t xml:space="preserve">/bzw. </w:t>
      </w:r>
      <w:r w:rsidRPr="00077297">
        <w:rPr>
          <w:rFonts w:cs="Arial"/>
          <w:color w:val="FF0000"/>
          <w:sz w:val="20"/>
        </w:rPr>
        <w:t>1-3</w:t>
      </w:r>
      <w:r w:rsidRPr="00077297">
        <w:rPr>
          <w:rFonts w:cs="Arial"/>
          <w:sz w:val="20"/>
        </w:rPr>
        <w:t xml:space="preserve"> definierten Zeiträumen. Die tatsächliche Aufnahme des Kindes kann allerdings durch die Eingewöhnung anderer Kinder sowie spät liegender Schul</w:t>
      </w:r>
      <w:r w:rsidRPr="00802C4F">
        <w:rPr>
          <w:rFonts w:cs="Arial"/>
          <w:sz w:val="20"/>
        </w:rPr>
        <w:t>ferien im Sommer vom Beitragszeitraum abweichen.</w:t>
      </w:r>
    </w:p>
    <w:p w14:paraId="02B597B8" w14:textId="77777777" w:rsidR="00B877C2" w:rsidRPr="00B877C2" w:rsidRDefault="00B877C2" w:rsidP="00B877C2">
      <w:pPr>
        <w:pStyle w:val="Listenabsatz"/>
        <w:numPr>
          <w:ilvl w:val="0"/>
          <w:numId w:val="3"/>
        </w:numPr>
        <w:spacing w:after="120" w:line="276" w:lineRule="auto"/>
        <w:ind w:left="426" w:hanging="426"/>
        <w:jc w:val="both"/>
        <w:rPr>
          <w:rFonts w:cs="Arial"/>
          <w:sz w:val="20"/>
        </w:rPr>
      </w:pPr>
      <w:r w:rsidRPr="0036479C">
        <w:rPr>
          <w:rFonts w:cs="Arial"/>
          <w:sz w:val="20"/>
        </w:rPr>
        <w:t>Die Fortsetzung des Betreuungsverhältnisses muss jährlich neu bekundet werden und bedarf der schriftlichen Form</w:t>
      </w:r>
      <w:r w:rsidRPr="0036479C">
        <w:rPr>
          <w:rFonts w:cs="Arial"/>
          <w:color w:val="00B0F0"/>
          <w:sz w:val="20"/>
        </w:rPr>
        <w:t xml:space="preserve">. </w:t>
      </w:r>
      <w:r>
        <w:rPr>
          <w:rFonts w:cs="Arial"/>
          <w:color w:val="00B0F0"/>
          <w:sz w:val="20"/>
        </w:rPr>
        <w:t xml:space="preserve"> </w:t>
      </w:r>
    </w:p>
    <w:p w14:paraId="0B8A18EE" w14:textId="77777777" w:rsidR="00556C21" w:rsidRDefault="00FE5040" w:rsidP="00556C21">
      <w:pPr>
        <w:pStyle w:val="Listenabsatz"/>
        <w:numPr>
          <w:ilvl w:val="0"/>
          <w:numId w:val="3"/>
        </w:numPr>
        <w:spacing w:after="120" w:line="276" w:lineRule="auto"/>
        <w:ind w:left="426"/>
        <w:jc w:val="both"/>
        <w:rPr>
          <w:rFonts w:cs="Arial"/>
          <w:sz w:val="20"/>
        </w:rPr>
      </w:pPr>
      <w:r w:rsidRPr="00A50A44">
        <w:rPr>
          <w:rFonts w:cs="Arial"/>
          <w:sz w:val="20"/>
        </w:rPr>
        <w:t xml:space="preserve">Für </w:t>
      </w:r>
      <w:r w:rsidR="005144B3" w:rsidRPr="00A50A44">
        <w:rPr>
          <w:rFonts w:cs="Arial"/>
          <w:sz w:val="20"/>
        </w:rPr>
        <w:t>die Aufnahme</w:t>
      </w:r>
      <w:r w:rsidRPr="00A50A44">
        <w:rPr>
          <w:rFonts w:cs="Arial"/>
          <w:sz w:val="20"/>
        </w:rPr>
        <w:t xml:space="preserve"> wird in der Regel vorausgesetzt, </w:t>
      </w:r>
      <w:r w:rsidRPr="00A50A44">
        <w:rPr>
          <w:rFonts w:cs="Arial"/>
          <w:color w:val="000000"/>
          <w:sz w:val="20"/>
        </w:rPr>
        <w:t>dass das Kind mit erstem Wohnsitz in Bremen gemeldet ist. Eine Abweichung davon kann sich auf die unter § 3 genannten Kosten auswirken.</w:t>
      </w:r>
    </w:p>
    <w:p w14:paraId="4BEB26F3" w14:textId="77777777" w:rsidR="00E003B5" w:rsidRPr="0096751E" w:rsidRDefault="00045758" w:rsidP="00556C21">
      <w:pPr>
        <w:pStyle w:val="Listenabsatz"/>
        <w:numPr>
          <w:ilvl w:val="0"/>
          <w:numId w:val="3"/>
        </w:numPr>
        <w:spacing w:after="120" w:line="276" w:lineRule="auto"/>
        <w:ind w:left="426"/>
        <w:jc w:val="both"/>
        <w:rPr>
          <w:rFonts w:cs="Arial"/>
          <w:sz w:val="20"/>
        </w:rPr>
      </w:pPr>
      <w:r w:rsidRPr="0096751E">
        <w:rPr>
          <w:rFonts w:cs="Arial"/>
          <w:sz w:val="20"/>
        </w:rPr>
        <w:t xml:space="preserve">Im Rahmen von Gesundheits- und Infektionsschutz </w:t>
      </w:r>
      <w:r w:rsidR="00E003B5" w:rsidRPr="0096751E">
        <w:rPr>
          <w:rFonts w:cs="Arial"/>
          <w:sz w:val="20"/>
        </w:rPr>
        <w:t>bestehe</w:t>
      </w:r>
      <w:r w:rsidR="00B877C2" w:rsidRPr="0096751E">
        <w:rPr>
          <w:rFonts w:cs="Arial"/>
          <w:sz w:val="20"/>
        </w:rPr>
        <w:t>n gesetzlich</w:t>
      </w:r>
      <w:r w:rsidR="00E81759" w:rsidRPr="0096751E">
        <w:rPr>
          <w:rFonts w:cs="Arial"/>
          <w:sz w:val="20"/>
        </w:rPr>
        <w:t>e</w:t>
      </w:r>
      <w:r w:rsidR="00B877C2" w:rsidRPr="0096751E">
        <w:rPr>
          <w:rFonts w:cs="Arial"/>
          <w:sz w:val="20"/>
        </w:rPr>
        <w:t xml:space="preserve"> </w:t>
      </w:r>
      <w:r w:rsidR="00E81759" w:rsidRPr="0096751E">
        <w:rPr>
          <w:rFonts w:cs="Arial"/>
          <w:sz w:val="20"/>
        </w:rPr>
        <w:t xml:space="preserve">Vorgaben </w:t>
      </w:r>
      <w:r w:rsidR="00E003B5" w:rsidRPr="0096751E">
        <w:rPr>
          <w:rFonts w:cs="Arial"/>
          <w:sz w:val="20"/>
        </w:rPr>
        <w:t xml:space="preserve">für die Aufnahme und Betreuung von Kindern in Kindertageseinrichtungen. </w:t>
      </w:r>
      <w:r w:rsidR="00E81759" w:rsidRPr="0096751E">
        <w:rPr>
          <w:rFonts w:cs="Arial"/>
          <w:sz w:val="20"/>
        </w:rPr>
        <w:t>Dabei ist zwischen erstmaliger Aufnahme und fortgesetzter Betreuung zu unterscheiden.</w:t>
      </w:r>
    </w:p>
    <w:p w14:paraId="17420380" w14:textId="77777777" w:rsidR="003D0B14" w:rsidRPr="0096751E" w:rsidRDefault="003D0B14" w:rsidP="003D0B14">
      <w:pPr>
        <w:pStyle w:val="Listenabsatz"/>
        <w:spacing w:after="120" w:line="276" w:lineRule="auto"/>
        <w:ind w:left="426"/>
        <w:jc w:val="both"/>
        <w:rPr>
          <w:rFonts w:cs="Arial"/>
          <w:sz w:val="20"/>
        </w:rPr>
      </w:pPr>
    </w:p>
    <w:p w14:paraId="5A8CF7C7" w14:textId="28EF21B1" w:rsidR="003D0B14" w:rsidRPr="0096751E" w:rsidRDefault="0096751E" w:rsidP="003D0B14">
      <w:pPr>
        <w:pStyle w:val="Listenabsatz"/>
        <w:numPr>
          <w:ilvl w:val="1"/>
          <w:numId w:val="44"/>
        </w:numPr>
        <w:spacing w:after="120" w:line="276" w:lineRule="auto"/>
        <w:ind w:left="709" w:hanging="283"/>
        <w:jc w:val="both"/>
        <w:rPr>
          <w:rFonts w:cs="Arial"/>
          <w:sz w:val="20"/>
        </w:rPr>
      </w:pPr>
      <w:r w:rsidRPr="0096751E">
        <w:rPr>
          <w:rFonts w:cs="Arial"/>
          <w:sz w:val="20"/>
        </w:rPr>
        <w:t xml:space="preserve"> </w:t>
      </w:r>
      <w:r>
        <w:rPr>
          <w:rFonts w:cs="Arial"/>
          <w:sz w:val="20"/>
        </w:rPr>
        <w:t xml:space="preserve">   </w:t>
      </w:r>
      <w:r w:rsidR="00E003B5" w:rsidRPr="0096751E">
        <w:rPr>
          <w:rFonts w:cs="Arial"/>
          <w:sz w:val="20"/>
        </w:rPr>
        <w:t>Bei Erstaufnahme des Kindes</w:t>
      </w:r>
      <w:r w:rsidR="00E81759" w:rsidRPr="0096751E">
        <w:rPr>
          <w:rFonts w:cs="Arial"/>
          <w:sz w:val="20"/>
        </w:rPr>
        <w:t xml:space="preserve"> werden dem Träger</w:t>
      </w:r>
      <w:r w:rsidR="003D0B14" w:rsidRPr="0096751E">
        <w:rPr>
          <w:rFonts w:cs="Arial"/>
          <w:sz w:val="20"/>
        </w:rPr>
        <w:t xml:space="preserve"> </w:t>
      </w:r>
      <w:r w:rsidR="00E003B5" w:rsidRPr="0096751E">
        <w:rPr>
          <w:rFonts w:cs="Arial"/>
          <w:sz w:val="20"/>
        </w:rPr>
        <w:t xml:space="preserve">von den Eltern </w:t>
      </w:r>
      <w:r w:rsidR="00E81759" w:rsidRPr="0096751E">
        <w:rPr>
          <w:rFonts w:cs="Arial"/>
          <w:sz w:val="20"/>
        </w:rPr>
        <w:t>bei Vertragsabschluss</w:t>
      </w:r>
      <w:r w:rsidR="00CA424B">
        <w:rPr>
          <w:rFonts w:cs="Arial"/>
          <w:sz w:val="20"/>
        </w:rPr>
        <w:t xml:space="preserve"> </w:t>
      </w:r>
      <w:r w:rsidR="00E81759" w:rsidRPr="0096751E">
        <w:rPr>
          <w:rFonts w:cs="Arial"/>
          <w:sz w:val="20"/>
        </w:rPr>
        <w:t xml:space="preserve">oder </w:t>
      </w:r>
      <w:r>
        <w:rPr>
          <w:rFonts w:cs="Arial"/>
          <w:sz w:val="20"/>
        </w:rPr>
        <w:br/>
        <w:t xml:space="preserve">    </w:t>
      </w:r>
      <w:r w:rsidR="00E81759" w:rsidRPr="0096751E">
        <w:rPr>
          <w:rFonts w:cs="Arial"/>
          <w:sz w:val="20"/>
        </w:rPr>
        <w:t xml:space="preserve">spätestens zum Zeitpunkt der Aufnahme </w:t>
      </w:r>
      <w:r w:rsidR="00045758" w:rsidRPr="0096751E">
        <w:rPr>
          <w:rFonts w:cs="Arial"/>
          <w:sz w:val="20"/>
        </w:rPr>
        <w:t xml:space="preserve">folgende Nachweise </w:t>
      </w:r>
      <w:r w:rsidR="00E003B5" w:rsidRPr="0096751E">
        <w:rPr>
          <w:rFonts w:cs="Arial"/>
          <w:sz w:val="20"/>
        </w:rPr>
        <w:t>vorgelegt</w:t>
      </w:r>
      <w:r w:rsidR="00045758" w:rsidRPr="0096751E">
        <w:rPr>
          <w:rFonts w:cs="Arial"/>
          <w:sz w:val="20"/>
        </w:rPr>
        <w:t xml:space="preserve">: </w:t>
      </w:r>
    </w:p>
    <w:p w14:paraId="6D0A628F" w14:textId="77777777" w:rsidR="00045758" w:rsidRPr="0096751E" w:rsidRDefault="00045758" w:rsidP="003D0B14">
      <w:pPr>
        <w:pStyle w:val="Listenabsatz"/>
        <w:numPr>
          <w:ilvl w:val="1"/>
          <w:numId w:val="43"/>
        </w:numPr>
        <w:spacing w:before="120" w:after="120" w:line="276" w:lineRule="auto"/>
        <w:ind w:left="993" w:hanging="284"/>
        <w:jc w:val="both"/>
        <w:rPr>
          <w:rFonts w:cs="Arial"/>
          <w:sz w:val="20"/>
        </w:rPr>
      </w:pPr>
      <w:r w:rsidRPr="0096751E">
        <w:rPr>
          <w:rFonts w:cs="Arial"/>
          <w:sz w:val="20"/>
        </w:rPr>
        <w:t>Nachweis über die Impfberatung gem. §</w:t>
      </w:r>
      <w:r w:rsidRPr="0096751E">
        <w:rPr>
          <w:rFonts w:cs="Arial"/>
          <w:color w:val="FF0000"/>
          <w:sz w:val="20"/>
        </w:rPr>
        <w:t xml:space="preserve"> </w:t>
      </w:r>
      <w:r w:rsidRPr="0096751E">
        <w:rPr>
          <w:rFonts w:cs="Arial"/>
          <w:sz w:val="20"/>
        </w:rPr>
        <w:t>34 (10a) Infektionsschutzgesetz</w:t>
      </w:r>
      <w:r w:rsidR="003D0B14" w:rsidRPr="0096751E">
        <w:rPr>
          <w:rFonts w:cs="Arial"/>
          <w:sz w:val="20"/>
        </w:rPr>
        <w:t xml:space="preserve"> (Merkblatt siehe </w:t>
      </w:r>
      <w:r w:rsidR="003D0B14" w:rsidRPr="0096751E">
        <w:rPr>
          <w:rFonts w:cs="Arial"/>
          <w:b/>
          <w:sz w:val="20"/>
        </w:rPr>
        <w:t xml:space="preserve">Anlage </w:t>
      </w:r>
      <w:r w:rsidR="006A0DAA" w:rsidRPr="0096751E">
        <w:rPr>
          <w:rFonts w:cs="Arial"/>
          <w:b/>
          <w:sz w:val="20"/>
        </w:rPr>
        <w:t>8</w:t>
      </w:r>
      <w:r w:rsidR="003D0B14" w:rsidRPr="0096751E">
        <w:rPr>
          <w:rFonts w:cs="Arial"/>
          <w:sz w:val="20"/>
        </w:rPr>
        <w:t>)</w:t>
      </w:r>
    </w:p>
    <w:p w14:paraId="4273FCEA" w14:textId="77777777" w:rsidR="00E003B5" w:rsidRPr="0096751E" w:rsidRDefault="00B877C2" w:rsidP="0096751E">
      <w:pPr>
        <w:pStyle w:val="Listenabsatz"/>
        <w:numPr>
          <w:ilvl w:val="1"/>
          <w:numId w:val="43"/>
        </w:numPr>
        <w:spacing w:after="120" w:line="276" w:lineRule="auto"/>
        <w:ind w:left="993" w:hanging="284"/>
        <w:jc w:val="both"/>
        <w:rPr>
          <w:rFonts w:cs="Arial"/>
          <w:sz w:val="20"/>
        </w:rPr>
      </w:pPr>
      <w:r w:rsidRPr="0096751E">
        <w:rPr>
          <w:rFonts w:cs="Arial"/>
          <w:sz w:val="20"/>
        </w:rPr>
        <w:t>Nachweis gem. Masernschutzgesetz</w:t>
      </w:r>
      <w:r w:rsidR="003D0B14" w:rsidRPr="0096751E">
        <w:rPr>
          <w:rFonts w:cs="Arial"/>
          <w:sz w:val="20"/>
        </w:rPr>
        <w:t xml:space="preserve"> (Merkblatt siehe </w:t>
      </w:r>
      <w:r w:rsidR="003D0B14" w:rsidRPr="0096751E">
        <w:rPr>
          <w:rFonts w:cs="Arial"/>
          <w:b/>
          <w:sz w:val="20"/>
        </w:rPr>
        <w:t xml:space="preserve">Anlage </w:t>
      </w:r>
      <w:r w:rsidR="006A0DAA" w:rsidRPr="0096751E">
        <w:rPr>
          <w:rFonts w:cs="Arial"/>
          <w:b/>
          <w:sz w:val="20"/>
        </w:rPr>
        <w:t>9</w:t>
      </w:r>
      <w:r w:rsidR="003D0B14" w:rsidRPr="0096751E">
        <w:rPr>
          <w:rFonts w:cs="Arial"/>
          <w:sz w:val="20"/>
        </w:rPr>
        <w:t>)</w:t>
      </w:r>
    </w:p>
    <w:p w14:paraId="67CD92C4" w14:textId="77777777" w:rsidR="003D0B14" w:rsidRPr="0096751E" w:rsidRDefault="003D0B14" w:rsidP="003D0B14">
      <w:pPr>
        <w:pStyle w:val="Listenabsatz"/>
        <w:numPr>
          <w:ilvl w:val="1"/>
          <w:numId w:val="44"/>
        </w:numPr>
        <w:spacing w:after="120" w:line="276" w:lineRule="auto"/>
        <w:jc w:val="both"/>
        <w:rPr>
          <w:rFonts w:cs="Arial"/>
          <w:sz w:val="20"/>
        </w:rPr>
      </w:pPr>
      <w:r w:rsidRPr="0096751E">
        <w:rPr>
          <w:rFonts w:cs="Arial"/>
          <w:sz w:val="20"/>
        </w:rPr>
        <w:t xml:space="preserve">Werden die entsprechenden Nachweise zur Impfberatung sowie gem. Masernschutzgesetz nicht rechtzeitig erbracht, ist der Träger gesetzlich verpflichtet das Gesundheitsamt zu informieren. </w:t>
      </w:r>
    </w:p>
    <w:p w14:paraId="548447D6" w14:textId="77777777" w:rsidR="003D0B14" w:rsidRPr="0096751E" w:rsidRDefault="003D0B14" w:rsidP="003D0B14">
      <w:pPr>
        <w:pStyle w:val="Listenabsatz"/>
        <w:numPr>
          <w:ilvl w:val="1"/>
          <w:numId w:val="44"/>
        </w:numPr>
        <w:spacing w:after="120" w:line="276" w:lineRule="auto"/>
        <w:jc w:val="both"/>
        <w:rPr>
          <w:rFonts w:cs="Arial"/>
          <w:sz w:val="20"/>
        </w:rPr>
      </w:pPr>
      <w:r w:rsidRPr="0096751E">
        <w:rPr>
          <w:rFonts w:cs="Arial"/>
          <w:sz w:val="20"/>
        </w:rPr>
        <w:t xml:space="preserve">Ein fehlender Nachweis gem. Masernschutzgesetz kann zudem dazu führen, dass das Kind in der Einrichtung nicht betreut werden kann. Die unter §3 genannten Zahlungsmodalitäten bleiben in diesem Fall davon unberührt. </w:t>
      </w:r>
    </w:p>
    <w:p w14:paraId="71C4C663" w14:textId="77777777" w:rsidR="00C3165A" w:rsidRDefault="00C3165A" w:rsidP="00B877C2">
      <w:pPr>
        <w:pStyle w:val="Listenabsatz"/>
        <w:spacing w:after="120" w:line="276" w:lineRule="auto"/>
        <w:ind w:left="426"/>
        <w:jc w:val="both"/>
        <w:rPr>
          <w:rFonts w:cs="Arial"/>
          <w:sz w:val="20"/>
        </w:rPr>
      </w:pPr>
    </w:p>
    <w:p w14:paraId="24FBC884" w14:textId="77777777" w:rsidR="00B877C2" w:rsidRDefault="00B877C2" w:rsidP="00B877C2">
      <w:pPr>
        <w:pStyle w:val="Listenabsatz"/>
        <w:spacing w:after="120" w:line="276" w:lineRule="auto"/>
        <w:ind w:left="426"/>
        <w:jc w:val="both"/>
        <w:rPr>
          <w:rFonts w:cs="Arial"/>
          <w:sz w:val="20"/>
        </w:rPr>
      </w:pPr>
    </w:p>
    <w:p w14:paraId="6A482FDD" w14:textId="77777777" w:rsidR="00B877C2" w:rsidRDefault="00B877C2" w:rsidP="00B877C2">
      <w:pPr>
        <w:pStyle w:val="Listenabsatz"/>
        <w:spacing w:after="120" w:line="276" w:lineRule="auto"/>
        <w:ind w:left="426"/>
        <w:jc w:val="both"/>
        <w:rPr>
          <w:rFonts w:cs="Arial"/>
          <w:sz w:val="20"/>
        </w:rPr>
      </w:pPr>
    </w:p>
    <w:p w14:paraId="6E612F2A" w14:textId="77777777" w:rsidR="003D0B14" w:rsidRDefault="003D0B14" w:rsidP="00B877C2">
      <w:pPr>
        <w:pStyle w:val="Listenabsatz"/>
        <w:spacing w:after="120" w:line="276" w:lineRule="auto"/>
        <w:ind w:left="426"/>
        <w:jc w:val="both"/>
        <w:rPr>
          <w:rFonts w:cs="Arial"/>
          <w:sz w:val="20"/>
        </w:rPr>
        <w:sectPr w:rsidR="003D0B14" w:rsidSect="003958A7">
          <w:pgSz w:w="11906" w:h="16838"/>
          <w:pgMar w:top="459" w:right="851" w:bottom="851" w:left="1134" w:header="709" w:footer="709" w:gutter="0"/>
          <w:pgNumType w:fmt="numberInDash"/>
          <w:cols w:space="708"/>
          <w:docGrid w:linePitch="360"/>
        </w:sectPr>
      </w:pPr>
    </w:p>
    <w:p w14:paraId="215B3E18" w14:textId="77777777" w:rsidR="00B877C2" w:rsidRPr="00EA2020" w:rsidRDefault="00B877C2" w:rsidP="00B877C2">
      <w:pPr>
        <w:pStyle w:val="Listenabsatz"/>
        <w:spacing w:after="120" w:line="276" w:lineRule="auto"/>
        <w:ind w:left="426"/>
        <w:jc w:val="both"/>
        <w:rPr>
          <w:rFonts w:cs="Arial"/>
          <w:sz w:val="20"/>
        </w:rPr>
      </w:pPr>
    </w:p>
    <w:p w14:paraId="4469DE7C" w14:textId="77777777" w:rsidR="00EA2020" w:rsidRPr="00EA2020" w:rsidRDefault="00EA2020" w:rsidP="00EA2020">
      <w:pPr>
        <w:pStyle w:val="Listenabsatz"/>
        <w:spacing w:after="120" w:line="276" w:lineRule="auto"/>
        <w:ind w:left="426"/>
        <w:jc w:val="both"/>
        <w:rPr>
          <w:rFonts w:cs="Arial"/>
          <w:sz w:val="20"/>
        </w:rPr>
      </w:pPr>
    </w:p>
    <w:p w14:paraId="2C8904A1" w14:textId="77777777" w:rsidR="009E4CC9" w:rsidRPr="009E4CC9" w:rsidRDefault="009E4CC9" w:rsidP="006F6CF4">
      <w:pPr>
        <w:pStyle w:val="Listenabsatz"/>
        <w:spacing w:after="120"/>
        <w:ind w:left="425"/>
        <w:jc w:val="center"/>
        <w:rPr>
          <w:rFonts w:cs="Arial"/>
          <w:b/>
          <w:sz w:val="20"/>
        </w:rPr>
      </w:pPr>
      <w:r w:rsidRPr="009E4CC9">
        <w:rPr>
          <w:rFonts w:cs="Arial"/>
          <w:b/>
          <w:sz w:val="20"/>
        </w:rPr>
        <w:t>§ 2 Vereinsmitgliedschaft</w:t>
      </w:r>
    </w:p>
    <w:p w14:paraId="1F835634" w14:textId="68B1E59F" w:rsidR="00D2121B" w:rsidRDefault="009E4CC9" w:rsidP="006F6CF4">
      <w:pPr>
        <w:pStyle w:val="Listenabsatz"/>
        <w:numPr>
          <w:ilvl w:val="0"/>
          <w:numId w:val="6"/>
        </w:numPr>
        <w:ind w:left="425" w:hanging="425"/>
        <w:jc w:val="both"/>
        <w:rPr>
          <w:rFonts w:cs="Arial"/>
          <w:sz w:val="20"/>
        </w:rPr>
      </w:pPr>
      <w:r w:rsidRPr="009E4CC9">
        <w:rPr>
          <w:rFonts w:cs="Arial"/>
          <w:sz w:val="20"/>
        </w:rPr>
        <w:t>Der Abschluss dieses</w:t>
      </w:r>
      <w:r w:rsidR="00D2121B" w:rsidRPr="009E4CC9">
        <w:rPr>
          <w:rFonts w:cs="Arial"/>
          <w:sz w:val="20"/>
        </w:rPr>
        <w:t xml:space="preserve"> Betreuungsvertrag</w:t>
      </w:r>
      <w:r w:rsidR="00F80101">
        <w:rPr>
          <w:rFonts w:cs="Arial"/>
          <w:sz w:val="20"/>
        </w:rPr>
        <w:t>e</w:t>
      </w:r>
      <w:r>
        <w:rPr>
          <w:rFonts w:cs="Arial"/>
          <w:sz w:val="20"/>
        </w:rPr>
        <w:t>s</w:t>
      </w:r>
      <w:r w:rsidR="00D2121B" w:rsidRPr="009E4CC9">
        <w:rPr>
          <w:rFonts w:cs="Arial"/>
          <w:sz w:val="20"/>
        </w:rPr>
        <w:t xml:space="preserve"> setzt eine Mitgliedschaft im Trägerverein für die Laufzeit des Vertrag</w:t>
      </w:r>
      <w:r w:rsidR="00CA424B">
        <w:rPr>
          <w:rFonts w:cs="Arial"/>
          <w:sz w:val="20"/>
        </w:rPr>
        <w:t>e</w:t>
      </w:r>
      <w:r w:rsidR="00D2121B" w:rsidRPr="009E4CC9">
        <w:rPr>
          <w:rFonts w:cs="Arial"/>
          <w:sz w:val="20"/>
        </w:rPr>
        <w:t xml:space="preserve">s voraus. </w:t>
      </w:r>
    </w:p>
    <w:p w14:paraId="0C8EC7D5" w14:textId="77777777" w:rsidR="009E4CC9" w:rsidRPr="009E4CC9" w:rsidRDefault="009E4CC9" w:rsidP="006F6CF4">
      <w:pPr>
        <w:spacing w:before="120" w:line="276" w:lineRule="auto"/>
        <w:rPr>
          <w:rFonts w:cs="Arial"/>
          <w:b/>
          <w:i/>
          <w:color w:val="FF0000"/>
          <w:sz w:val="20"/>
        </w:rPr>
      </w:pPr>
      <w:r w:rsidRPr="009E4CC9">
        <w:rPr>
          <w:rFonts w:cs="Arial"/>
          <w:b/>
          <w:i/>
          <w:color w:val="FF0000"/>
          <w:sz w:val="20"/>
        </w:rPr>
        <w:t>Mögliche Optionen</w:t>
      </w:r>
      <w:r>
        <w:rPr>
          <w:rFonts w:cs="Arial"/>
          <w:b/>
          <w:i/>
          <w:color w:val="FF0000"/>
          <w:sz w:val="20"/>
        </w:rPr>
        <w:t xml:space="preserve"> zur Begründung der Mitgliedschaft:</w:t>
      </w:r>
      <w:r>
        <w:rPr>
          <w:rStyle w:val="Funotenzeichen"/>
          <w:rFonts w:cs="Arial"/>
          <w:b/>
          <w:i/>
          <w:color w:val="FF0000"/>
          <w:sz w:val="20"/>
        </w:rPr>
        <w:footnoteReference w:id="2"/>
      </w:r>
    </w:p>
    <w:p w14:paraId="5C950008" w14:textId="77777777" w:rsidR="005C459B" w:rsidRPr="005C459B" w:rsidRDefault="009E4CC9" w:rsidP="00442A9F">
      <w:pPr>
        <w:pStyle w:val="Listenabsatz"/>
        <w:numPr>
          <w:ilvl w:val="0"/>
          <w:numId w:val="17"/>
        </w:numPr>
        <w:spacing w:after="120" w:line="276" w:lineRule="auto"/>
        <w:ind w:left="426" w:hanging="426"/>
        <w:jc w:val="both"/>
        <w:rPr>
          <w:rFonts w:cs="Arial"/>
          <w:b/>
          <w:color w:val="FF0000"/>
          <w:sz w:val="20"/>
          <w:u w:val="single"/>
        </w:rPr>
      </w:pPr>
      <w:r w:rsidRPr="005C459B">
        <w:rPr>
          <w:rFonts w:cs="Arial"/>
          <w:color w:val="FF0000"/>
          <w:sz w:val="20"/>
        </w:rPr>
        <w:t xml:space="preserve">Der ausgefüllte und unterschriebene Betreuungsvertrag ist zugleich der Antrag auf Aufnahme der </w:t>
      </w:r>
      <w:r w:rsidR="00BD091B">
        <w:rPr>
          <w:rFonts w:cs="Arial"/>
          <w:color w:val="FF0000"/>
          <w:sz w:val="20"/>
        </w:rPr>
        <w:t xml:space="preserve">Eltern </w:t>
      </w:r>
      <w:r w:rsidRPr="005C459B">
        <w:rPr>
          <w:rFonts w:cs="Arial"/>
          <w:color w:val="FF0000"/>
          <w:sz w:val="20"/>
        </w:rPr>
        <w:t>als Mitglied/er in den Trägerverein.</w:t>
      </w:r>
      <w:r w:rsidR="005C459B" w:rsidRPr="005C459B">
        <w:rPr>
          <w:rFonts w:cs="Arial"/>
          <w:color w:val="FF0000"/>
          <w:sz w:val="20"/>
        </w:rPr>
        <w:t xml:space="preserve"> </w:t>
      </w:r>
      <w:r w:rsidR="005C459B">
        <w:rPr>
          <w:rFonts w:cs="Arial"/>
          <w:color w:val="FF0000"/>
          <w:sz w:val="20"/>
        </w:rPr>
        <w:t xml:space="preserve">Die Vereinsmitgliedschaft beginnt zum </w:t>
      </w:r>
      <w:r w:rsidR="00EA2020">
        <w:rPr>
          <w:rFonts w:cs="Arial"/>
          <w:b/>
          <w:color w:val="FF0000"/>
          <w:sz w:val="20"/>
          <w:u w:val="single"/>
        </w:rPr>
        <w:t xml:space="preserve">Datum </w:t>
      </w:r>
      <w:r w:rsidR="00EA2020">
        <w:rPr>
          <w:rStyle w:val="Funotenzeichen"/>
          <w:rFonts w:cs="Arial"/>
          <w:b/>
          <w:color w:val="FF0000"/>
          <w:sz w:val="20"/>
          <w:u w:val="single"/>
        </w:rPr>
        <w:footnoteReference w:id="3"/>
      </w:r>
    </w:p>
    <w:p w14:paraId="5B2F21F3" w14:textId="77777777" w:rsidR="005C459B" w:rsidRDefault="00EA2020" w:rsidP="00442A9F">
      <w:pPr>
        <w:pStyle w:val="Listenabsatz"/>
        <w:numPr>
          <w:ilvl w:val="0"/>
          <w:numId w:val="17"/>
        </w:numPr>
        <w:spacing w:line="276" w:lineRule="auto"/>
        <w:ind w:left="426" w:hanging="426"/>
        <w:rPr>
          <w:rFonts w:cs="Arial"/>
          <w:color w:val="FF0000"/>
          <w:sz w:val="20"/>
        </w:rPr>
      </w:pPr>
      <w:r>
        <w:rPr>
          <w:rFonts w:cs="Arial"/>
          <w:color w:val="FF0000"/>
          <w:sz w:val="20"/>
        </w:rPr>
        <w:t xml:space="preserve">Regelungen zur </w:t>
      </w:r>
      <w:r w:rsidR="005C459B" w:rsidRPr="005C459B">
        <w:rPr>
          <w:rFonts w:cs="Arial"/>
          <w:color w:val="FF0000"/>
          <w:sz w:val="20"/>
        </w:rPr>
        <w:t xml:space="preserve">Mitgliedschaft </w:t>
      </w:r>
      <w:r>
        <w:rPr>
          <w:rFonts w:cs="Arial"/>
          <w:color w:val="FF0000"/>
          <w:sz w:val="20"/>
        </w:rPr>
        <w:t>werden</w:t>
      </w:r>
      <w:r w:rsidR="005C459B" w:rsidRPr="005C459B">
        <w:rPr>
          <w:rFonts w:cs="Arial"/>
          <w:color w:val="FF0000"/>
          <w:sz w:val="20"/>
        </w:rPr>
        <w:t xml:space="preserve"> separat zu diesem Betreuungsvertrag </w:t>
      </w:r>
      <w:r>
        <w:rPr>
          <w:rFonts w:cs="Arial"/>
          <w:color w:val="FF0000"/>
          <w:sz w:val="20"/>
        </w:rPr>
        <w:t>getroffen</w:t>
      </w:r>
      <w:r w:rsidR="005C459B" w:rsidRPr="005C459B">
        <w:rPr>
          <w:rFonts w:cs="Arial"/>
          <w:color w:val="FF0000"/>
          <w:sz w:val="20"/>
        </w:rPr>
        <w:t>.</w:t>
      </w:r>
      <w:r>
        <w:rPr>
          <w:rFonts w:cs="Arial"/>
          <w:color w:val="FF0000"/>
          <w:sz w:val="20"/>
        </w:rPr>
        <w:t xml:space="preserve"> Der Antrag auf Mitgliedschaft liegt diesem Vertrag bei</w:t>
      </w:r>
      <w:r w:rsidR="00BD091B" w:rsidRPr="00BD091B">
        <w:rPr>
          <w:rFonts w:cs="Arial"/>
          <w:b/>
          <w:color w:val="FF0000"/>
          <w:sz w:val="20"/>
        </w:rPr>
        <w:t xml:space="preserve"> </w:t>
      </w:r>
      <w:r w:rsidR="00BD091B">
        <w:rPr>
          <w:rFonts w:cs="Arial"/>
          <w:b/>
          <w:color w:val="FF0000"/>
          <w:sz w:val="20"/>
        </w:rPr>
        <w:t>(</w:t>
      </w:r>
      <w:r w:rsidR="00BD091B" w:rsidRPr="001A2062">
        <w:rPr>
          <w:rFonts w:cs="Arial"/>
          <w:b/>
          <w:color w:val="FF0000"/>
          <w:sz w:val="20"/>
        </w:rPr>
        <w:t>Anlage 1</w:t>
      </w:r>
      <w:r w:rsidR="00BD091B">
        <w:rPr>
          <w:rFonts w:cs="Arial"/>
          <w:b/>
          <w:color w:val="FF0000"/>
          <w:sz w:val="20"/>
        </w:rPr>
        <w:t>)</w:t>
      </w:r>
      <w:r>
        <w:rPr>
          <w:rFonts w:cs="Arial"/>
          <w:color w:val="FF0000"/>
          <w:sz w:val="20"/>
        </w:rPr>
        <w:t>.</w:t>
      </w:r>
    </w:p>
    <w:p w14:paraId="3A364876" w14:textId="77777777" w:rsidR="00EA2020" w:rsidRPr="00EA2020" w:rsidRDefault="00EA2020" w:rsidP="00EA2020">
      <w:pPr>
        <w:pStyle w:val="Listenabsatz"/>
        <w:spacing w:line="276" w:lineRule="auto"/>
        <w:rPr>
          <w:rFonts w:cs="Arial"/>
          <w:color w:val="FF0000"/>
          <w:sz w:val="20"/>
        </w:rPr>
      </w:pPr>
    </w:p>
    <w:p w14:paraId="4F86A0E5" w14:textId="77777777" w:rsidR="005C459B" w:rsidRPr="005C459B" w:rsidRDefault="005C459B" w:rsidP="00442A9F">
      <w:pPr>
        <w:spacing w:line="276" w:lineRule="auto"/>
        <w:jc w:val="both"/>
        <w:rPr>
          <w:rFonts w:cs="Arial"/>
          <w:b/>
          <w:i/>
          <w:color w:val="FF0000"/>
          <w:sz w:val="20"/>
        </w:rPr>
      </w:pPr>
      <w:r w:rsidRPr="005C459B">
        <w:rPr>
          <w:rFonts w:cs="Arial"/>
          <w:b/>
          <w:i/>
          <w:color w:val="FF0000"/>
          <w:sz w:val="20"/>
        </w:rPr>
        <w:t>Mögliche Optionen zum Ende der Mitgliedschaft:</w:t>
      </w:r>
    </w:p>
    <w:p w14:paraId="7AD75CB6" w14:textId="7064ACFA" w:rsidR="00D2121B" w:rsidRDefault="005C459B" w:rsidP="00442A9F">
      <w:pPr>
        <w:pStyle w:val="Listenabsatz"/>
        <w:numPr>
          <w:ilvl w:val="0"/>
          <w:numId w:val="17"/>
        </w:numPr>
        <w:spacing w:after="120" w:line="276" w:lineRule="auto"/>
        <w:ind w:left="426" w:hanging="426"/>
        <w:jc w:val="both"/>
        <w:rPr>
          <w:rFonts w:cs="Arial"/>
          <w:color w:val="FF0000"/>
          <w:sz w:val="20"/>
        </w:rPr>
      </w:pPr>
      <w:r w:rsidRPr="00EA2020">
        <w:rPr>
          <w:rFonts w:cs="Arial"/>
          <w:color w:val="FF0000"/>
          <w:sz w:val="20"/>
        </w:rPr>
        <w:t>Die Mitgliedschaft endet</w:t>
      </w:r>
      <w:r w:rsidRPr="00EA2020">
        <w:rPr>
          <w:rFonts w:cs="Arial"/>
          <w:i/>
          <w:color w:val="FF0000"/>
          <w:sz w:val="20"/>
        </w:rPr>
        <w:t xml:space="preserve"> </w:t>
      </w:r>
      <w:r w:rsidRPr="00EA2020">
        <w:rPr>
          <w:rFonts w:cs="Arial"/>
          <w:color w:val="FF0000"/>
          <w:sz w:val="20"/>
        </w:rPr>
        <w:t>gleichzeitig mit Auslauf</w:t>
      </w:r>
      <w:r w:rsidR="00F516EC">
        <w:rPr>
          <w:rFonts w:cs="Arial"/>
          <w:color w:val="FF0000"/>
          <w:sz w:val="20"/>
        </w:rPr>
        <w:t>en</w:t>
      </w:r>
      <w:r w:rsidRPr="00EA2020">
        <w:rPr>
          <w:rFonts w:cs="Arial"/>
          <w:color w:val="FF0000"/>
          <w:sz w:val="20"/>
        </w:rPr>
        <w:t xml:space="preserve"> oder Kündigung des Betreuungsvertrag</w:t>
      </w:r>
      <w:r w:rsidR="00D86B55">
        <w:rPr>
          <w:rFonts w:cs="Arial"/>
          <w:color w:val="FF0000"/>
          <w:sz w:val="20"/>
        </w:rPr>
        <w:t>e</w:t>
      </w:r>
      <w:r w:rsidRPr="00EA2020">
        <w:rPr>
          <w:rFonts w:cs="Arial"/>
          <w:color w:val="FF0000"/>
          <w:sz w:val="20"/>
        </w:rPr>
        <w:t>s. Umgekehrt gilt der Betreuungsvertrag mit dem Ende der Mitgliedschaft als gekündigt. Unbeschadet hiervon ist die Verpflichtung eines ordnungsgemäßen Abschlusses von mit Wahlämtern übernommenen Aufgaben.</w:t>
      </w:r>
    </w:p>
    <w:p w14:paraId="330CA50F" w14:textId="77777777" w:rsidR="006F6CF4" w:rsidRDefault="006F6CF4" w:rsidP="006F6CF4"/>
    <w:p w14:paraId="0724FC81" w14:textId="77777777" w:rsidR="001079DE" w:rsidRPr="00D83B90" w:rsidRDefault="00A0325D" w:rsidP="00B2669E">
      <w:pPr>
        <w:pStyle w:val="berschrift1"/>
        <w:spacing w:before="0" w:after="0"/>
        <w:jc w:val="center"/>
        <w:rPr>
          <w:sz w:val="20"/>
          <w:szCs w:val="20"/>
        </w:rPr>
      </w:pPr>
      <w:r>
        <w:rPr>
          <w:sz w:val="20"/>
          <w:szCs w:val="20"/>
        </w:rPr>
        <w:t>§ 3</w:t>
      </w:r>
      <w:r w:rsidR="001079DE" w:rsidRPr="00D83B90">
        <w:rPr>
          <w:sz w:val="20"/>
          <w:szCs w:val="20"/>
        </w:rPr>
        <w:t xml:space="preserve"> Kosten</w:t>
      </w:r>
      <w:r w:rsidR="00D47D84">
        <w:rPr>
          <w:sz w:val="20"/>
          <w:szCs w:val="20"/>
        </w:rPr>
        <w:t xml:space="preserve"> und Zahlungsmodalitäten</w:t>
      </w:r>
    </w:p>
    <w:p w14:paraId="30F7A25A" w14:textId="77777777" w:rsidR="00A55564" w:rsidRPr="003D0B14" w:rsidRDefault="00A90E25" w:rsidP="003D0B14">
      <w:pPr>
        <w:pStyle w:val="Listenabsatz"/>
        <w:numPr>
          <w:ilvl w:val="0"/>
          <w:numId w:val="8"/>
        </w:numPr>
        <w:spacing w:line="276" w:lineRule="auto"/>
        <w:ind w:left="426" w:hanging="426"/>
        <w:jc w:val="both"/>
        <w:rPr>
          <w:sz w:val="20"/>
        </w:rPr>
      </w:pPr>
      <w:r w:rsidRPr="00D47D84">
        <w:rPr>
          <w:sz w:val="20"/>
        </w:rPr>
        <w:t>Für die Betreuung</w:t>
      </w:r>
      <w:r>
        <w:rPr>
          <w:sz w:val="20"/>
        </w:rPr>
        <w:t>,</w:t>
      </w:r>
      <w:r w:rsidRPr="00D47D84">
        <w:rPr>
          <w:sz w:val="20"/>
        </w:rPr>
        <w:t xml:space="preserve"> Bildung und </w:t>
      </w:r>
      <w:r>
        <w:rPr>
          <w:sz w:val="20"/>
        </w:rPr>
        <w:t>Erziehung</w:t>
      </w:r>
      <w:r w:rsidRPr="00D47D84">
        <w:rPr>
          <w:sz w:val="20"/>
        </w:rPr>
        <w:t xml:space="preserve"> des Kindes in der Kindergru</w:t>
      </w:r>
      <w:r w:rsidR="00F80101">
        <w:rPr>
          <w:sz w:val="20"/>
        </w:rPr>
        <w:t>ppe des Trägers</w:t>
      </w:r>
      <w:r w:rsidRPr="00D47D84">
        <w:rPr>
          <w:sz w:val="20"/>
        </w:rPr>
        <w:t xml:space="preserve"> werden monatlich </w:t>
      </w:r>
      <w:r w:rsidR="002F78EC">
        <w:rPr>
          <w:sz w:val="20"/>
        </w:rPr>
        <w:t>Kosten</w:t>
      </w:r>
      <w:r w:rsidRPr="00D47D84">
        <w:rPr>
          <w:sz w:val="20"/>
        </w:rPr>
        <w:t xml:space="preserve"> fällig. Diese sind in der Regel für 12 Monate bzw. analog der unter § 1 genannten Vertragsdauer zu entrichten. </w:t>
      </w:r>
      <w:r w:rsidRPr="00A90E25">
        <w:rPr>
          <w:sz w:val="20"/>
        </w:rPr>
        <w:t>Dies gilt auch f</w:t>
      </w:r>
      <w:r w:rsidR="00F80101">
        <w:rPr>
          <w:sz w:val="20"/>
        </w:rPr>
        <w:t xml:space="preserve">ür Urlaubs- und Schließzeiten, </w:t>
      </w:r>
      <w:r w:rsidRPr="00A90E25">
        <w:rPr>
          <w:sz w:val="20"/>
        </w:rPr>
        <w:t xml:space="preserve">sowie Fehlzeiten des Kindes (Krankheiten, freiwilliges Fernbleiben). </w:t>
      </w:r>
    </w:p>
    <w:p w14:paraId="271C2718" w14:textId="77777777" w:rsidR="00604CA2" w:rsidRDefault="00C579FF" w:rsidP="001533BE">
      <w:pPr>
        <w:pStyle w:val="Listenabsatz"/>
        <w:numPr>
          <w:ilvl w:val="0"/>
          <w:numId w:val="8"/>
        </w:numPr>
        <w:spacing w:line="276" w:lineRule="auto"/>
        <w:ind w:left="426" w:hanging="426"/>
        <w:jc w:val="both"/>
        <w:rPr>
          <w:sz w:val="20"/>
        </w:rPr>
      </w:pPr>
      <w:r w:rsidRPr="000E7147">
        <w:rPr>
          <w:sz w:val="20"/>
        </w:rPr>
        <w:t>Die</w:t>
      </w:r>
      <w:r w:rsidR="00A90E25" w:rsidRPr="000E7147">
        <w:rPr>
          <w:sz w:val="20"/>
        </w:rPr>
        <w:t xml:space="preserve"> aktuell gültige</w:t>
      </w:r>
      <w:r w:rsidR="002F78EC" w:rsidRPr="000E7147">
        <w:rPr>
          <w:sz w:val="20"/>
        </w:rPr>
        <w:t xml:space="preserve">n </w:t>
      </w:r>
      <w:r w:rsidR="00A90E25" w:rsidRPr="000E7147">
        <w:rPr>
          <w:sz w:val="20"/>
        </w:rPr>
        <w:t xml:space="preserve">Kosten sowie Zahlungsmodalitäten sind </w:t>
      </w:r>
      <w:r w:rsidR="00E85F0A" w:rsidRPr="000E7147">
        <w:rPr>
          <w:b/>
          <w:color w:val="FF0000"/>
          <w:sz w:val="20"/>
        </w:rPr>
        <w:t xml:space="preserve">Anlage </w:t>
      </w:r>
      <w:r w:rsidR="00BD091B" w:rsidRPr="000E7147">
        <w:rPr>
          <w:b/>
          <w:color w:val="FF0000"/>
          <w:sz w:val="20"/>
        </w:rPr>
        <w:t>4</w:t>
      </w:r>
      <w:r w:rsidR="00A90E25" w:rsidRPr="000E7147">
        <w:rPr>
          <w:sz w:val="20"/>
        </w:rPr>
        <w:t xml:space="preserve"> zu entnehmen. </w:t>
      </w:r>
      <w:r w:rsidRPr="001533BE">
        <w:rPr>
          <w:sz w:val="20"/>
        </w:rPr>
        <w:t>Eine etwaige Kitabeitragsfreiheit findet</w:t>
      </w:r>
      <w:r w:rsidR="000E7147" w:rsidRPr="001533BE">
        <w:rPr>
          <w:sz w:val="20"/>
        </w:rPr>
        <w:t xml:space="preserve"> gem. der geltenden B</w:t>
      </w:r>
      <w:r w:rsidRPr="001533BE">
        <w:rPr>
          <w:sz w:val="20"/>
        </w:rPr>
        <w:t xml:space="preserve">remer Rechtsgrundlagen </w:t>
      </w:r>
      <w:r w:rsidR="000E7147" w:rsidRPr="001533BE">
        <w:rPr>
          <w:sz w:val="20"/>
        </w:rPr>
        <w:t xml:space="preserve">ggf. </w:t>
      </w:r>
      <w:r w:rsidRPr="001533BE">
        <w:rPr>
          <w:sz w:val="20"/>
        </w:rPr>
        <w:t>Berücksichtigung.</w:t>
      </w:r>
      <w:r w:rsidR="000E7147" w:rsidRPr="001533BE">
        <w:rPr>
          <w:sz w:val="20"/>
        </w:rPr>
        <w:t xml:space="preserve"> In diesem Zusammenhang berät der Träger die </w:t>
      </w:r>
      <w:r w:rsidR="000E7147" w:rsidRPr="001533BE">
        <w:rPr>
          <w:bCs/>
          <w:sz w:val="20"/>
        </w:rPr>
        <w:t>Eltern</w:t>
      </w:r>
      <w:r w:rsidR="000E7147" w:rsidRPr="001533BE">
        <w:rPr>
          <w:sz w:val="20"/>
        </w:rPr>
        <w:t>, wie sich ein über den Rechtsanspruch hinausgehender Betreuungsbedarf begründet.</w:t>
      </w:r>
      <w:r w:rsidR="00A55564">
        <w:rPr>
          <w:rStyle w:val="Funotenzeichen"/>
          <w:sz w:val="20"/>
        </w:rPr>
        <w:footnoteReference w:id="4"/>
      </w:r>
      <w:r w:rsidR="000E7147" w:rsidRPr="001533BE">
        <w:rPr>
          <w:sz w:val="20"/>
        </w:rPr>
        <w:t xml:space="preserve"> </w:t>
      </w:r>
    </w:p>
    <w:p w14:paraId="7E1499BC" w14:textId="77777777" w:rsidR="002F78EC" w:rsidRPr="00A55564" w:rsidRDefault="001533BE" w:rsidP="00A55564">
      <w:pPr>
        <w:pStyle w:val="Listenabsatz"/>
        <w:numPr>
          <w:ilvl w:val="0"/>
          <w:numId w:val="8"/>
        </w:numPr>
        <w:spacing w:line="276" w:lineRule="auto"/>
        <w:ind w:left="426" w:hanging="426"/>
        <w:jc w:val="both"/>
        <w:rPr>
          <w:sz w:val="20"/>
        </w:rPr>
      </w:pPr>
      <w:r w:rsidRPr="001533BE">
        <w:rPr>
          <w:sz w:val="20"/>
        </w:rPr>
        <w:t xml:space="preserve">Für die Bemessung der </w:t>
      </w:r>
      <w:r>
        <w:rPr>
          <w:sz w:val="20"/>
        </w:rPr>
        <w:t xml:space="preserve">beitragsfreien </w:t>
      </w:r>
      <w:r w:rsidRPr="001533BE">
        <w:rPr>
          <w:sz w:val="20"/>
        </w:rPr>
        <w:t>täglichen</w:t>
      </w:r>
      <w:r>
        <w:rPr>
          <w:sz w:val="20"/>
        </w:rPr>
        <w:t xml:space="preserve"> Betreuung</w:t>
      </w:r>
      <w:r w:rsidR="000E7147" w:rsidRPr="001533BE">
        <w:rPr>
          <w:sz w:val="20"/>
        </w:rPr>
        <w:t xml:space="preserve"> legt der Träger die </w:t>
      </w:r>
      <w:r w:rsidR="00604CA2">
        <w:rPr>
          <w:sz w:val="20"/>
        </w:rPr>
        <w:t>Bestätigung</w:t>
      </w:r>
      <w:r w:rsidR="000E7147" w:rsidRPr="001533BE">
        <w:rPr>
          <w:sz w:val="20"/>
        </w:rPr>
        <w:t xml:space="preserve"> der Eltern über den individuellen Betreuungsbedarf</w:t>
      </w:r>
      <w:r w:rsidR="00604CA2">
        <w:rPr>
          <w:sz w:val="20"/>
        </w:rPr>
        <w:t xml:space="preserve"> zum Stichtag </w:t>
      </w:r>
      <w:r w:rsidR="00E4215B">
        <w:rPr>
          <w:sz w:val="20"/>
        </w:rPr>
        <w:t>0</w:t>
      </w:r>
      <w:r w:rsidR="00604CA2">
        <w:rPr>
          <w:sz w:val="20"/>
        </w:rPr>
        <w:t>1.</w:t>
      </w:r>
      <w:r w:rsidR="00E4215B">
        <w:rPr>
          <w:sz w:val="20"/>
        </w:rPr>
        <w:t>0</w:t>
      </w:r>
      <w:r w:rsidR="00604CA2">
        <w:rPr>
          <w:sz w:val="20"/>
        </w:rPr>
        <w:t>8. eines Kalenderjahres</w:t>
      </w:r>
      <w:r w:rsidR="000E7147" w:rsidRPr="001533BE">
        <w:rPr>
          <w:sz w:val="20"/>
        </w:rPr>
        <w:t xml:space="preserve"> </w:t>
      </w:r>
      <w:r>
        <w:rPr>
          <w:sz w:val="20"/>
        </w:rPr>
        <w:t xml:space="preserve">zu Grunde. </w:t>
      </w:r>
      <w:r w:rsidR="00604CA2">
        <w:rPr>
          <w:sz w:val="20"/>
        </w:rPr>
        <w:t>Die Verantwortung</w:t>
      </w:r>
      <w:r w:rsidR="00A55564">
        <w:rPr>
          <w:sz w:val="20"/>
        </w:rPr>
        <w:t xml:space="preserve"> für die Richtigkeit der Angaben obliegt den Eltern. </w:t>
      </w:r>
      <w:r>
        <w:rPr>
          <w:sz w:val="20"/>
        </w:rPr>
        <w:t xml:space="preserve">Die </w:t>
      </w:r>
      <w:r w:rsidR="000E7147" w:rsidRPr="001533BE">
        <w:rPr>
          <w:sz w:val="20"/>
        </w:rPr>
        <w:t>Senatorin für Kinder und Bildung</w:t>
      </w:r>
      <w:r>
        <w:rPr>
          <w:sz w:val="20"/>
        </w:rPr>
        <w:t xml:space="preserve"> </w:t>
      </w:r>
      <w:r w:rsidR="00A55564">
        <w:rPr>
          <w:sz w:val="20"/>
        </w:rPr>
        <w:t xml:space="preserve">behält sich vor, eine Überprüfung des Bedarfs bei den Eltern zu veranlassen. Dies kann auch durch einen </w:t>
      </w:r>
      <w:proofErr w:type="gramStart"/>
      <w:r w:rsidR="00A55564">
        <w:rPr>
          <w:sz w:val="20"/>
        </w:rPr>
        <w:t>von ihr beauftragten Dritten</w:t>
      </w:r>
      <w:proofErr w:type="gramEnd"/>
      <w:r w:rsidR="00A55564">
        <w:rPr>
          <w:sz w:val="20"/>
        </w:rPr>
        <w:t xml:space="preserve"> geschehen.</w:t>
      </w:r>
      <w:r w:rsidRPr="00A55564">
        <w:rPr>
          <w:sz w:val="20"/>
        </w:rPr>
        <w:tab/>
      </w:r>
    </w:p>
    <w:p w14:paraId="775AAF37" w14:textId="77777777" w:rsidR="00A0325D" w:rsidRDefault="00B16767" w:rsidP="006F278A">
      <w:pPr>
        <w:pStyle w:val="Listenabsatz"/>
        <w:numPr>
          <w:ilvl w:val="0"/>
          <w:numId w:val="8"/>
        </w:numPr>
        <w:spacing w:line="276" w:lineRule="auto"/>
        <w:ind w:left="426" w:hanging="426"/>
        <w:jc w:val="both"/>
        <w:rPr>
          <w:color w:val="FF0000"/>
          <w:sz w:val="20"/>
        </w:rPr>
      </w:pPr>
      <w:r>
        <w:rPr>
          <w:sz w:val="20"/>
        </w:rPr>
        <w:t xml:space="preserve">Erhöhungen oder Änderungen der anfallenden </w:t>
      </w:r>
      <w:r w:rsidR="00A0325D">
        <w:rPr>
          <w:sz w:val="20"/>
        </w:rPr>
        <w:t xml:space="preserve">Kosten </w:t>
      </w:r>
      <w:r>
        <w:rPr>
          <w:sz w:val="20"/>
        </w:rPr>
        <w:t xml:space="preserve">sind während der Vertragslaufzeit grundsätzlich möglich. </w:t>
      </w:r>
      <w:r w:rsidRPr="00EA2020">
        <w:rPr>
          <w:color w:val="FF0000"/>
          <w:sz w:val="20"/>
        </w:rPr>
        <w:t xml:space="preserve">Hierfür ist ein </w:t>
      </w:r>
      <w:r w:rsidR="00A0325D" w:rsidRPr="00EA2020">
        <w:rPr>
          <w:color w:val="FF0000"/>
          <w:sz w:val="20"/>
        </w:rPr>
        <w:t>Beschluss der Mitgliederversammlung</w:t>
      </w:r>
      <w:r w:rsidRPr="00EA2020">
        <w:rPr>
          <w:color w:val="FF0000"/>
          <w:sz w:val="20"/>
        </w:rPr>
        <w:t xml:space="preserve"> nötig</w:t>
      </w:r>
      <w:r w:rsidR="00A0325D" w:rsidRPr="00EA2020">
        <w:rPr>
          <w:color w:val="FF0000"/>
          <w:sz w:val="20"/>
        </w:rPr>
        <w:t>.</w:t>
      </w:r>
    </w:p>
    <w:p w14:paraId="6D00BCCD" w14:textId="77777777" w:rsidR="002B622F" w:rsidRPr="00EA2020" w:rsidRDefault="002B622F" w:rsidP="00D86B55">
      <w:pPr>
        <w:pStyle w:val="Listenabsatz"/>
        <w:spacing w:line="276" w:lineRule="auto"/>
        <w:ind w:left="426"/>
        <w:jc w:val="both"/>
        <w:rPr>
          <w:color w:val="FF0000"/>
          <w:sz w:val="20"/>
        </w:rPr>
      </w:pPr>
    </w:p>
    <w:p w14:paraId="5057ECFF" w14:textId="77777777" w:rsidR="007E10CC" w:rsidRDefault="007E10CC" w:rsidP="007E10CC">
      <w:pPr>
        <w:spacing w:after="120" w:line="276" w:lineRule="auto"/>
        <w:rPr>
          <w:rFonts w:cs="Arial"/>
          <w:b/>
          <w:sz w:val="20"/>
        </w:rPr>
      </w:pPr>
    </w:p>
    <w:p w14:paraId="582BDB76" w14:textId="77777777" w:rsidR="00FA0ED0" w:rsidRPr="00D83B90" w:rsidRDefault="0074652E" w:rsidP="00B2669E">
      <w:pPr>
        <w:jc w:val="center"/>
        <w:rPr>
          <w:rFonts w:cs="Arial"/>
          <w:b/>
          <w:sz w:val="20"/>
        </w:rPr>
      </w:pPr>
      <w:r>
        <w:rPr>
          <w:rFonts w:cs="Arial"/>
          <w:b/>
          <w:sz w:val="20"/>
        </w:rPr>
        <w:t xml:space="preserve">§ </w:t>
      </w:r>
      <w:r w:rsidR="00A0325D">
        <w:rPr>
          <w:rFonts w:cs="Arial"/>
          <w:b/>
          <w:sz w:val="20"/>
        </w:rPr>
        <w:t>4</w:t>
      </w:r>
      <w:r w:rsidR="00D47D84">
        <w:rPr>
          <w:rFonts w:cs="Arial"/>
          <w:b/>
          <w:sz w:val="20"/>
        </w:rPr>
        <w:t xml:space="preserve"> </w:t>
      </w:r>
      <w:r w:rsidR="001079DE">
        <w:rPr>
          <w:rFonts w:cs="Arial"/>
          <w:b/>
          <w:sz w:val="20"/>
        </w:rPr>
        <w:t>Betreuungszeiten</w:t>
      </w:r>
      <w:r w:rsidR="00706B26">
        <w:rPr>
          <w:rFonts w:cs="Arial"/>
          <w:b/>
          <w:sz w:val="20"/>
        </w:rPr>
        <w:t xml:space="preserve"> </w:t>
      </w:r>
    </w:p>
    <w:p w14:paraId="258F1C21" w14:textId="77777777" w:rsidR="00027E2C" w:rsidRPr="00E85F0A" w:rsidRDefault="001079DE" w:rsidP="006F278A">
      <w:pPr>
        <w:pStyle w:val="Listenabsatz"/>
        <w:numPr>
          <w:ilvl w:val="0"/>
          <w:numId w:val="9"/>
        </w:numPr>
        <w:spacing w:after="120" w:line="276" w:lineRule="auto"/>
        <w:ind w:left="426" w:hanging="426"/>
        <w:jc w:val="both"/>
        <w:rPr>
          <w:rFonts w:cs="Arial"/>
          <w:sz w:val="20"/>
        </w:rPr>
      </w:pPr>
      <w:r w:rsidRPr="00E85F0A">
        <w:rPr>
          <w:rFonts w:cs="Arial"/>
          <w:sz w:val="20"/>
        </w:rPr>
        <w:t xml:space="preserve">Die Betreuung findet während der </w:t>
      </w:r>
      <w:r w:rsidR="00E85F0A" w:rsidRPr="00E85F0A">
        <w:rPr>
          <w:rFonts w:cs="Arial"/>
          <w:sz w:val="20"/>
        </w:rPr>
        <w:t xml:space="preserve">regelmäßigen </w:t>
      </w:r>
      <w:r w:rsidRPr="00E85F0A">
        <w:rPr>
          <w:rFonts w:cs="Arial"/>
          <w:sz w:val="20"/>
        </w:rPr>
        <w:t xml:space="preserve">Öffnungszeiten </w:t>
      </w:r>
      <w:r w:rsidR="00027E2C" w:rsidRPr="00E85F0A">
        <w:rPr>
          <w:rFonts w:cs="Arial"/>
          <w:sz w:val="20"/>
        </w:rPr>
        <w:t xml:space="preserve">der Kindergruppe </w:t>
      </w:r>
      <w:r w:rsidRPr="00E85F0A">
        <w:rPr>
          <w:rFonts w:cs="Arial"/>
          <w:sz w:val="20"/>
        </w:rPr>
        <w:t>statt.</w:t>
      </w:r>
      <w:r w:rsidR="00027E2C" w:rsidRPr="00E85F0A">
        <w:rPr>
          <w:rFonts w:cs="Arial"/>
          <w:sz w:val="20"/>
        </w:rPr>
        <w:t xml:space="preserve"> </w:t>
      </w:r>
      <w:r w:rsidR="00E85F0A" w:rsidRPr="00E85F0A">
        <w:rPr>
          <w:rFonts w:cs="Arial"/>
          <w:sz w:val="20"/>
        </w:rPr>
        <w:t xml:space="preserve">Diese sind </w:t>
      </w:r>
      <w:r w:rsidR="00027E2C" w:rsidRPr="001A2062">
        <w:rPr>
          <w:rFonts w:cs="Arial"/>
          <w:b/>
          <w:color w:val="FF0000"/>
          <w:sz w:val="20"/>
        </w:rPr>
        <w:t xml:space="preserve">Anlage </w:t>
      </w:r>
      <w:r w:rsidR="00BD091B">
        <w:rPr>
          <w:rFonts w:cs="Arial"/>
          <w:b/>
          <w:color w:val="FF0000"/>
          <w:sz w:val="20"/>
        </w:rPr>
        <w:t>4</w:t>
      </w:r>
      <w:r w:rsidR="00E85F0A" w:rsidRPr="00E85F0A">
        <w:rPr>
          <w:rFonts w:cs="Arial"/>
          <w:sz w:val="20"/>
        </w:rPr>
        <w:t xml:space="preserve"> zu entnehmen.</w:t>
      </w:r>
    </w:p>
    <w:p w14:paraId="7E36E4CB" w14:textId="70F85718" w:rsidR="00706B26" w:rsidRDefault="00D86B55" w:rsidP="006F278A">
      <w:pPr>
        <w:pStyle w:val="Listenabsatz"/>
        <w:numPr>
          <w:ilvl w:val="0"/>
          <w:numId w:val="9"/>
        </w:numPr>
        <w:spacing w:before="240" w:after="120" w:line="276" w:lineRule="auto"/>
        <w:ind w:left="426" w:hanging="426"/>
        <w:jc w:val="both"/>
        <w:rPr>
          <w:rFonts w:cs="Arial"/>
          <w:sz w:val="20"/>
        </w:rPr>
      </w:pPr>
      <w:r>
        <w:rPr>
          <w:rFonts w:cs="Arial"/>
          <w:sz w:val="20"/>
        </w:rPr>
        <w:t>Bis zum Abschluss der Eingewöhnung</w:t>
      </w:r>
      <w:r w:rsidR="00706B26" w:rsidRPr="00D83B90">
        <w:rPr>
          <w:rFonts w:cs="Arial"/>
          <w:sz w:val="20"/>
        </w:rPr>
        <w:t xml:space="preserve"> </w:t>
      </w:r>
      <w:r w:rsidR="00706B26">
        <w:rPr>
          <w:rFonts w:cs="Arial"/>
          <w:sz w:val="20"/>
        </w:rPr>
        <w:t xml:space="preserve">kann es zu abweichenden </w:t>
      </w:r>
      <w:r w:rsidR="00706B26" w:rsidRPr="00D83B90">
        <w:rPr>
          <w:rFonts w:cs="Arial"/>
          <w:sz w:val="20"/>
        </w:rPr>
        <w:t xml:space="preserve">Betreuungszeiten </w:t>
      </w:r>
      <w:r w:rsidR="00706B26">
        <w:rPr>
          <w:rFonts w:cs="Arial"/>
          <w:sz w:val="20"/>
        </w:rPr>
        <w:t>kommen. In diesem Zeitraum ist die</w:t>
      </w:r>
      <w:r w:rsidR="00706B26" w:rsidRPr="00D83B90">
        <w:rPr>
          <w:rFonts w:cs="Arial"/>
          <w:sz w:val="20"/>
        </w:rPr>
        <w:t xml:space="preserve"> Anwesenheit der Eltern </w:t>
      </w:r>
      <w:r w:rsidR="00706B26">
        <w:rPr>
          <w:rFonts w:cs="Arial"/>
          <w:sz w:val="20"/>
        </w:rPr>
        <w:t>teilweise erforderlich</w:t>
      </w:r>
      <w:r w:rsidR="00706B26" w:rsidRPr="00D83B90">
        <w:rPr>
          <w:rFonts w:cs="Arial"/>
          <w:sz w:val="20"/>
        </w:rPr>
        <w:t>.</w:t>
      </w:r>
    </w:p>
    <w:p w14:paraId="1AF4328A" w14:textId="77777777" w:rsidR="001079DE" w:rsidRPr="00D83B90" w:rsidRDefault="001079DE" w:rsidP="006F278A">
      <w:pPr>
        <w:pStyle w:val="Listenabsatz"/>
        <w:numPr>
          <w:ilvl w:val="0"/>
          <w:numId w:val="9"/>
        </w:numPr>
        <w:spacing w:after="120" w:line="276" w:lineRule="auto"/>
        <w:ind w:left="426" w:hanging="426"/>
        <w:jc w:val="both"/>
        <w:rPr>
          <w:rFonts w:cs="Arial"/>
          <w:sz w:val="20"/>
        </w:rPr>
      </w:pPr>
      <w:r w:rsidRPr="00D83B90">
        <w:rPr>
          <w:rFonts w:cs="Arial"/>
          <w:sz w:val="20"/>
        </w:rPr>
        <w:t xml:space="preserve">An gesetzlichen Feiertagen sowie am 24.12. und 31.12. bleibt die Kindergruppe geschlossen. </w:t>
      </w:r>
    </w:p>
    <w:p w14:paraId="2543961A" w14:textId="2AD3E431" w:rsidR="00027E2C" w:rsidRDefault="001079DE" w:rsidP="006F278A">
      <w:pPr>
        <w:pStyle w:val="Listenabsatz"/>
        <w:numPr>
          <w:ilvl w:val="0"/>
          <w:numId w:val="9"/>
        </w:numPr>
        <w:spacing w:after="120" w:line="276" w:lineRule="auto"/>
        <w:ind w:left="426" w:hanging="426"/>
        <w:jc w:val="both"/>
        <w:rPr>
          <w:rFonts w:cs="Arial"/>
          <w:sz w:val="20"/>
        </w:rPr>
      </w:pPr>
      <w:r w:rsidRPr="00D83B90">
        <w:rPr>
          <w:rFonts w:cs="Arial"/>
          <w:sz w:val="20"/>
        </w:rPr>
        <w:t xml:space="preserve">Darüber hinaus können während der bremischen Schulferien insgesamt bis zu </w:t>
      </w:r>
      <w:r w:rsidRPr="00A04508">
        <w:rPr>
          <w:rFonts w:cs="Arial"/>
          <w:color w:val="FF0000"/>
          <w:sz w:val="20"/>
        </w:rPr>
        <w:t xml:space="preserve">20 Tage </w:t>
      </w:r>
      <w:r w:rsidRPr="00D83B90">
        <w:rPr>
          <w:rFonts w:cs="Arial"/>
          <w:sz w:val="20"/>
        </w:rPr>
        <w:t xml:space="preserve">im Jahr </w:t>
      </w:r>
      <w:r w:rsidR="005C5EAF">
        <w:rPr>
          <w:rFonts w:cs="Arial"/>
          <w:sz w:val="20"/>
        </w:rPr>
        <w:t xml:space="preserve">und zwei Planungstage </w:t>
      </w:r>
      <w:r w:rsidRPr="00D83B90">
        <w:rPr>
          <w:rFonts w:cs="Arial"/>
          <w:sz w:val="20"/>
        </w:rPr>
        <w:t xml:space="preserve">als Schließzeiten vorgesehen werden. </w:t>
      </w:r>
      <w:r w:rsidR="004872BC">
        <w:rPr>
          <w:rFonts w:cs="Arial"/>
          <w:sz w:val="20"/>
        </w:rPr>
        <w:t>Diese</w:t>
      </w:r>
      <w:r w:rsidR="00706B26">
        <w:rPr>
          <w:rFonts w:cs="Arial"/>
          <w:sz w:val="20"/>
        </w:rPr>
        <w:t xml:space="preserve"> werden rechtzeitig </w:t>
      </w:r>
      <w:r w:rsidR="009A5432">
        <w:rPr>
          <w:rFonts w:cs="Arial"/>
          <w:sz w:val="20"/>
        </w:rPr>
        <w:t xml:space="preserve">geplant und </w:t>
      </w:r>
      <w:r w:rsidR="00706B26">
        <w:rPr>
          <w:rFonts w:cs="Arial"/>
          <w:sz w:val="20"/>
        </w:rPr>
        <w:t xml:space="preserve">in der </w:t>
      </w:r>
      <w:r w:rsidR="00706B26" w:rsidRPr="004872BC">
        <w:rPr>
          <w:rFonts w:cs="Arial"/>
          <w:color w:val="FF0000"/>
          <w:sz w:val="20"/>
        </w:rPr>
        <w:t>Mitgliederversammlung</w:t>
      </w:r>
      <w:r w:rsidR="004872BC" w:rsidRPr="004872BC">
        <w:rPr>
          <w:rStyle w:val="Funotenzeichen"/>
          <w:rFonts w:cs="Arial"/>
          <w:color w:val="FF0000"/>
          <w:sz w:val="20"/>
        </w:rPr>
        <w:footnoteReference w:id="5"/>
      </w:r>
      <w:r w:rsidR="00706B26">
        <w:rPr>
          <w:rFonts w:cs="Arial"/>
          <w:sz w:val="20"/>
        </w:rPr>
        <w:t xml:space="preserve"> </w:t>
      </w:r>
      <w:r w:rsidR="00706B26" w:rsidRPr="009A5432">
        <w:rPr>
          <w:rFonts w:cs="Arial"/>
          <w:color w:val="FF0000"/>
          <w:sz w:val="20"/>
        </w:rPr>
        <w:t>beschlossen</w:t>
      </w:r>
      <w:r w:rsidR="009A5432" w:rsidRPr="009A5432">
        <w:rPr>
          <w:rFonts w:cs="Arial"/>
          <w:color w:val="FF0000"/>
          <w:sz w:val="20"/>
        </w:rPr>
        <w:t>/bekannt gegeben</w:t>
      </w:r>
      <w:r w:rsidR="00706B26">
        <w:rPr>
          <w:rFonts w:cs="Arial"/>
          <w:sz w:val="20"/>
        </w:rPr>
        <w:t>.</w:t>
      </w:r>
      <w:r w:rsidR="004872BC">
        <w:rPr>
          <w:rFonts w:cs="Arial"/>
          <w:sz w:val="20"/>
        </w:rPr>
        <w:t xml:space="preserve"> Bei Bedarf können während der Ferienzeiten Betreuungsnotdienste erforderlich sein, die durch </w:t>
      </w:r>
      <w:r w:rsidR="004872BC" w:rsidRPr="00D83B90">
        <w:rPr>
          <w:rFonts w:cs="Arial"/>
          <w:sz w:val="20"/>
        </w:rPr>
        <w:t>Elternmitarbeit sichergestellt werden</w:t>
      </w:r>
      <w:r w:rsidR="004872BC">
        <w:rPr>
          <w:rFonts w:cs="Arial"/>
          <w:sz w:val="20"/>
        </w:rPr>
        <w:t>.</w:t>
      </w:r>
    </w:p>
    <w:p w14:paraId="2CE21F3D" w14:textId="77777777" w:rsidR="004225A5" w:rsidRPr="005C63E2" w:rsidRDefault="004225A5" w:rsidP="005C63E2">
      <w:pPr>
        <w:pStyle w:val="Listenabsatz"/>
        <w:numPr>
          <w:ilvl w:val="0"/>
          <w:numId w:val="9"/>
        </w:numPr>
        <w:spacing w:after="120" w:line="276" w:lineRule="auto"/>
        <w:ind w:left="426" w:hanging="426"/>
        <w:jc w:val="both"/>
        <w:rPr>
          <w:rFonts w:cs="Arial"/>
          <w:sz w:val="20"/>
        </w:rPr>
      </w:pPr>
      <w:r w:rsidRPr="0064788A">
        <w:rPr>
          <w:rFonts w:cs="Arial"/>
          <w:sz w:val="20"/>
        </w:rPr>
        <w:t xml:space="preserve">Ferner kann es </w:t>
      </w:r>
      <w:r w:rsidR="009A5432">
        <w:rPr>
          <w:rFonts w:cs="Arial"/>
          <w:sz w:val="20"/>
        </w:rPr>
        <w:t xml:space="preserve">z.B. </w:t>
      </w:r>
      <w:r w:rsidRPr="0064788A">
        <w:rPr>
          <w:rFonts w:cs="Arial"/>
          <w:sz w:val="20"/>
        </w:rPr>
        <w:t xml:space="preserve">bei krankheitsbedingtem Ausfall des Personals zu einer kurzfristigen Änderung der Öffnungszeit oder Schließung der Kindergruppe kommen, sofern keine Vertretung durch Elterndienste </w:t>
      </w:r>
      <w:r w:rsidR="0064788A" w:rsidRPr="0064788A">
        <w:rPr>
          <w:rFonts w:cs="Arial"/>
          <w:sz w:val="20"/>
        </w:rPr>
        <w:t>sicher</w:t>
      </w:r>
      <w:r w:rsidRPr="0064788A">
        <w:rPr>
          <w:rFonts w:cs="Arial"/>
          <w:sz w:val="20"/>
        </w:rPr>
        <w:t xml:space="preserve">gestellt werden kann. </w:t>
      </w:r>
    </w:p>
    <w:p w14:paraId="79D53F0C" w14:textId="77777777" w:rsidR="003D0B14" w:rsidRDefault="003D0B14" w:rsidP="00B2669E">
      <w:pPr>
        <w:spacing w:line="276" w:lineRule="auto"/>
        <w:jc w:val="center"/>
        <w:rPr>
          <w:rFonts w:cs="Arial"/>
          <w:b/>
          <w:sz w:val="20"/>
        </w:rPr>
        <w:sectPr w:rsidR="003D0B14" w:rsidSect="003958A7">
          <w:pgSz w:w="11906" w:h="16838"/>
          <w:pgMar w:top="459" w:right="851" w:bottom="851" w:left="1134" w:header="709" w:footer="709" w:gutter="0"/>
          <w:pgNumType w:fmt="numberInDash"/>
          <w:cols w:space="708"/>
          <w:docGrid w:linePitch="360"/>
        </w:sectPr>
      </w:pPr>
    </w:p>
    <w:p w14:paraId="586F53F7" w14:textId="77777777" w:rsidR="00D86B55" w:rsidRDefault="00D86B55" w:rsidP="00B2669E">
      <w:pPr>
        <w:spacing w:line="276" w:lineRule="auto"/>
        <w:jc w:val="center"/>
        <w:rPr>
          <w:rFonts w:cs="Arial"/>
          <w:b/>
          <w:sz w:val="20"/>
        </w:rPr>
      </w:pPr>
    </w:p>
    <w:p w14:paraId="04E0B20A" w14:textId="023222D7" w:rsidR="004872BC" w:rsidRPr="004225A5" w:rsidRDefault="0064788A" w:rsidP="00B2669E">
      <w:pPr>
        <w:spacing w:line="276" w:lineRule="auto"/>
        <w:jc w:val="center"/>
        <w:rPr>
          <w:rFonts w:cs="Arial"/>
          <w:sz w:val="20"/>
        </w:rPr>
      </w:pPr>
      <w:r>
        <w:rPr>
          <w:rFonts w:cs="Arial"/>
          <w:b/>
          <w:sz w:val="20"/>
        </w:rPr>
        <w:t>§</w:t>
      </w:r>
      <w:r w:rsidR="006F278A">
        <w:rPr>
          <w:rFonts w:cs="Arial"/>
          <w:b/>
          <w:sz w:val="20"/>
        </w:rPr>
        <w:t xml:space="preserve"> 5</w:t>
      </w:r>
      <w:r>
        <w:rPr>
          <w:rFonts w:cs="Arial"/>
          <w:b/>
          <w:sz w:val="20"/>
        </w:rPr>
        <w:t xml:space="preserve"> Mitwirkung und Elterndienste</w:t>
      </w:r>
    </w:p>
    <w:p w14:paraId="3B1AD4B8" w14:textId="77777777" w:rsidR="0064788A" w:rsidRPr="0004319F" w:rsidRDefault="004872BC" w:rsidP="00B2669E">
      <w:pPr>
        <w:pStyle w:val="Listenabsatz"/>
        <w:numPr>
          <w:ilvl w:val="0"/>
          <w:numId w:val="18"/>
        </w:numPr>
        <w:spacing w:line="276" w:lineRule="auto"/>
        <w:ind w:left="426"/>
        <w:jc w:val="both"/>
        <w:rPr>
          <w:rFonts w:cs="Arial"/>
          <w:color w:val="000000"/>
          <w:sz w:val="20"/>
        </w:rPr>
      </w:pPr>
      <w:r w:rsidRPr="0004319F">
        <w:rPr>
          <w:rFonts w:cs="Arial"/>
          <w:color w:val="000000"/>
          <w:sz w:val="20"/>
        </w:rPr>
        <w:t xml:space="preserve">Die </w:t>
      </w:r>
      <w:r w:rsidR="0064788A" w:rsidRPr="0004319F">
        <w:rPr>
          <w:rFonts w:cs="Arial"/>
          <w:color w:val="000000"/>
          <w:sz w:val="20"/>
        </w:rPr>
        <w:t xml:space="preserve">besondere Organisationsform des Trägers als Elternverein macht die </w:t>
      </w:r>
      <w:r w:rsidRPr="0004319F">
        <w:rPr>
          <w:rFonts w:cs="Arial"/>
          <w:color w:val="000000"/>
          <w:sz w:val="20"/>
        </w:rPr>
        <w:t>Mitwirkung</w:t>
      </w:r>
      <w:r w:rsidR="0064788A" w:rsidRPr="0004319F">
        <w:rPr>
          <w:rFonts w:cs="Arial"/>
          <w:color w:val="000000"/>
          <w:sz w:val="20"/>
        </w:rPr>
        <w:t xml:space="preserve"> von Eltern auf unterschiedlichen Ebenen möglich und erforderlich. Dazu gehören unter anderem folgende Aufgaben</w:t>
      </w:r>
      <w:r w:rsidR="00A21710" w:rsidRPr="0004319F">
        <w:rPr>
          <w:rFonts w:cs="Arial"/>
          <w:color w:val="000000"/>
          <w:sz w:val="20"/>
        </w:rPr>
        <w:t xml:space="preserve"> und Mitwirkungspflichten</w:t>
      </w:r>
      <w:r w:rsidR="0064788A" w:rsidRPr="0004319F">
        <w:rPr>
          <w:rFonts w:cs="Arial"/>
          <w:color w:val="000000"/>
          <w:sz w:val="20"/>
        </w:rPr>
        <w:t>:</w:t>
      </w:r>
    </w:p>
    <w:p w14:paraId="0F5F5B55" w14:textId="77777777" w:rsidR="00A21710" w:rsidRPr="0004319F" w:rsidRDefault="004872BC" w:rsidP="006F278A">
      <w:pPr>
        <w:pStyle w:val="Listenabsatz"/>
        <w:numPr>
          <w:ilvl w:val="0"/>
          <w:numId w:val="19"/>
        </w:numPr>
        <w:spacing w:after="120" w:line="276" w:lineRule="auto"/>
        <w:ind w:left="993"/>
        <w:jc w:val="both"/>
        <w:rPr>
          <w:rFonts w:cs="Arial"/>
          <w:color w:val="000000"/>
          <w:sz w:val="20"/>
        </w:rPr>
      </w:pPr>
      <w:r w:rsidRPr="0004319F">
        <w:rPr>
          <w:rFonts w:cs="Arial"/>
          <w:color w:val="000000"/>
          <w:sz w:val="20"/>
        </w:rPr>
        <w:t>Teilnahme mindestens eines Elternteils an den regelmäßig stat</w:t>
      </w:r>
      <w:r w:rsidR="004E1CCB" w:rsidRPr="0004319F">
        <w:rPr>
          <w:rFonts w:cs="Arial"/>
          <w:color w:val="000000"/>
          <w:sz w:val="20"/>
        </w:rPr>
        <w:t xml:space="preserve">tfindenden Elternabenden und den </w:t>
      </w:r>
      <w:r w:rsidRPr="0004319F">
        <w:rPr>
          <w:rFonts w:cs="Arial"/>
          <w:color w:val="000000"/>
          <w:sz w:val="20"/>
        </w:rPr>
        <w:t>Mitgliederversamm</w:t>
      </w:r>
      <w:r w:rsidR="00A21710" w:rsidRPr="0004319F">
        <w:rPr>
          <w:rFonts w:cs="Arial"/>
          <w:color w:val="000000"/>
          <w:sz w:val="20"/>
        </w:rPr>
        <w:t>lung</w:t>
      </w:r>
      <w:r w:rsidR="004E1CCB" w:rsidRPr="0004319F">
        <w:rPr>
          <w:rFonts w:cs="Arial"/>
          <w:color w:val="000000"/>
          <w:sz w:val="20"/>
        </w:rPr>
        <w:t>en</w:t>
      </w:r>
      <w:r w:rsidRPr="0004319F">
        <w:rPr>
          <w:rFonts w:cs="Arial"/>
          <w:color w:val="000000"/>
          <w:sz w:val="20"/>
        </w:rPr>
        <w:t xml:space="preserve">. </w:t>
      </w:r>
    </w:p>
    <w:p w14:paraId="583F801A" w14:textId="3EFBD920" w:rsidR="00A21710" w:rsidRPr="0004319F" w:rsidRDefault="004872BC" w:rsidP="006F278A">
      <w:pPr>
        <w:pStyle w:val="Listenabsatz"/>
        <w:numPr>
          <w:ilvl w:val="0"/>
          <w:numId w:val="19"/>
        </w:numPr>
        <w:spacing w:after="120" w:line="276" w:lineRule="auto"/>
        <w:ind w:left="993"/>
        <w:jc w:val="both"/>
        <w:rPr>
          <w:rFonts w:cs="Arial"/>
          <w:color w:val="000000"/>
          <w:sz w:val="20"/>
        </w:rPr>
      </w:pPr>
      <w:r w:rsidRPr="0004319F">
        <w:rPr>
          <w:rFonts w:cs="Arial"/>
          <w:color w:val="000000"/>
          <w:sz w:val="20"/>
        </w:rPr>
        <w:t>Über</w:t>
      </w:r>
      <w:r w:rsidR="00A21710" w:rsidRPr="0004319F">
        <w:rPr>
          <w:rFonts w:cs="Arial"/>
          <w:color w:val="000000"/>
          <w:sz w:val="20"/>
        </w:rPr>
        <w:t>nahme von Elternämtern</w:t>
      </w:r>
      <w:r w:rsidRPr="0004319F">
        <w:rPr>
          <w:rFonts w:cs="Arial"/>
          <w:color w:val="000000"/>
          <w:sz w:val="20"/>
        </w:rPr>
        <w:t xml:space="preserve"> z.B.</w:t>
      </w:r>
      <w:r w:rsidR="005C5EAF">
        <w:rPr>
          <w:rFonts w:cs="Arial"/>
          <w:color w:val="000000"/>
          <w:sz w:val="20"/>
        </w:rPr>
        <w:t xml:space="preserve"> </w:t>
      </w:r>
      <w:r w:rsidR="005C5EAF" w:rsidRPr="005C5EAF">
        <w:rPr>
          <w:rFonts w:cs="Arial"/>
          <w:color w:val="000000"/>
          <w:sz w:val="20"/>
        </w:rPr>
        <w:t>Besorgungen oder Hausmeistertätigkeiten</w:t>
      </w:r>
      <w:r w:rsidRPr="0004319F">
        <w:rPr>
          <w:rFonts w:cs="Arial"/>
          <w:color w:val="000000"/>
          <w:sz w:val="20"/>
        </w:rPr>
        <w:t xml:space="preserve">. </w:t>
      </w:r>
    </w:p>
    <w:p w14:paraId="17225671" w14:textId="77777777" w:rsidR="00A21710" w:rsidRPr="00A21710" w:rsidRDefault="00A21710" w:rsidP="006F278A">
      <w:pPr>
        <w:pStyle w:val="Listenabsatz"/>
        <w:numPr>
          <w:ilvl w:val="0"/>
          <w:numId w:val="19"/>
        </w:numPr>
        <w:spacing w:after="120" w:line="276" w:lineRule="auto"/>
        <w:ind w:left="993"/>
        <w:jc w:val="both"/>
        <w:rPr>
          <w:sz w:val="20"/>
        </w:rPr>
      </w:pPr>
      <w:r w:rsidRPr="0004319F">
        <w:rPr>
          <w:rFonts w:cs="Arial"/>
          <w:color w:val="000000"/>
          <w:sz w:val="20"/>
        </w:rPr>
        <w:t xml:space="preserve">Übernahme von </w:t>
      </w:r>
      <w:r w:rsidR="004872BC" w:rsidRPr="0004319F">
        <w:rPr>
          <w:rFonts w:cs="Arial"/>
          <w:color w:val="000000"/>
          <w:sz w:val="20"/>
        </w:rPr>
        <w:t>Elterndienste</w:t>
      </w:r>
      <w:r w:rsidRPr="0004319F">
        <w:rPr>
          <w:rFonts w:cs="Arial"/>
          <w:color w:val="000000"/>
          <w:sz w:val="20"/>
        </w:rPr>
        <w:t>n zur Betreuung der Kinder während der regelmäßigen Öffnungszeit</w:t>
      </w:r>
      <w:r w:rsidR="004872BC" w:rsidRPr="0004319F">
        <w:rPr>
          <w:rFonts w:cs="Arial"/>
          <w:color w:val="000000"/>
          <w:sz w:val="20"/>
        </w:rPr>
        <w:t xml:space="preserve"> </w:t>
      </w:r>
      <w:r w:rsidRPr="0004319F">
        <w:rPr>
          <w:rFonts w:cs="Arial"/>
          <w:color w:val="000000"/>
          <w:sz w:val="20"/>
        </w:rPr>
        <w:t>zur Vertretung des Personals.</w:t>
      </w:r>
    </w:p>
    <w:p w14:paraId="1B5ADD3B" w14:textId="77777777" w:rsidR="00A21710" w:rsidRPr="005C63E2" w:rsidRDefault="004E1CCB" w:rsidP="00A21710">
      <w:pPr>
        <w:pStyle w:val="Listenabsatz"/>
        <w:numPr>
          <w:ilvl w:val="0"/>
          <w:numId w:val="19"/>
        </w:numPr>
        <w:spacing w:after="120" w:line="276" w:lineRule="auto"/>
        <w:ind w:left="993"/>
        <w:jc w:val="both"/>
        <w:rPr>
          <w:color w:val="FF0000"/>
          <w:sz w:val="20"/>
        </w:rPr>
      </w:pPr>
      <w:r>
        <w:rPr>
          <w:rFonts w:cs="Arial"/>
          <w:color w:val="FF0000"/>
          <w:sz w:val="20"/>
        </w:rPr>
        <w:t>Sonstiges …</w:t>
      </w:r>
    </w:p>
    <w:p w14:paraId="07E5F269" w14:textId="77777777" w:rsidR="00722CF8" w:rsidRPr="00A21710" w:rsidRDefault="006F278A" w:rsidP="00B2669E">
      <w:pPr>
        <w:jc w:val="center"/>
        <w:rPr>
          <w:b/>
          <w:sz w:val="20"/>
        </w:rPr>
      </w:pPr>
      <w:r>
        <w:rPr>
          <w:b/>
          <w:sz w:val="20"/>
        </w:rPr>
        <w:t xml:space="preserve">§ 6 </w:t>
      </w:r>
      <w:r w:rsidR="00722CF8" w:rsidRPr="00A21710">
        <w:rPr>
          <w:b/>
          <w:sz w:val="20"/>
        </w:rPr>
        <w:t>Betreuung, Bildung und Erziehung in der Einrichtung</w:t>
      </w:r>
      <w:r w:rsidR="00802C4F">
        <w:rPr>
          <w:b/>
          <w:sz w:val="20"/>
        </w:rPr>
        <w:t xml:space="preserve"> </w:t>
      </w:r>
    </w:p>
    <w:p w14:paraId="1B914EAF" w14:textId="77777777" w:rsidR="00A376A6" w:rsidRPr="004E1CCB" w:rsidRDefault="009D0B41" w:rsidP="00B2669E">
      <w:pPr>
        <w:pStyle w:val="Listenabsatz"/>
        <w:numPr>
          <w:ilvl w:val="0"/>
          <w:numId w:val="21"/>
        </w:numPr>
        <w:ind w:left="425" w:hanging="425"/>
        <w:jc w:val="both"/>
        <w:rPr>
          <w:rFonts w:cs="Arial"/>
          <w:sz w:val="20"/>
        </w:rPr>
      </w:pPr>
      <w:r>
        <w:rPr>
          <w:rFonts w:cs="Arial"/>
          <w:sz w:val="20"/>
        </w:rPr>
        <w:t xml:space="preserve">Als Grundlage für die Arbeit in der Kita gilt der </w:t>
      </w:r>
      <w:r w:rsidR="00376A55">
        <w:rPr>
          <w:rFonts w:cs="Arial"/>
          <w:sz w:val="20"/>
        </w:rPr>
        <w:t>„Bremer Rahmenplan</w:t>
      </w:r>
      <w:r w:rsidRPr="009D0B41">
        <w:rPr>
          <w:rFonts w:cs="Arial"/>
          <w:sz w:val="20"/>
        </w:rPr>
        <w:t xml:space="preserve"> für Bildung und Erziehung im Elementarbereich in Bremen“</w:t>
      </w:r>
      <w:r w:rsidR="002E3650">
        <w:rPr>
          <w:rStyle w:val="Funotenzeichen"/>
          <w:rFonts w:cs="Arial"/>
          <w:sz w:val="20"/>
        </w:rPr>
        <w:footnoteReference w:id="6"/>
      </w:r>
      <w:r>
        <w:rPr>
          <w:rFonts w:cs="Arial"/>
          <w:sz w:val="20"/>
        </w:rPr>
        <w:t xml:space="preserve"> </w:t>
      </w:r>
      <w:r w:rsidR="002E3650">
        <w:rPr>
          <w:rFonts w:cs="Arial"/>
          <w:sz w:val="20"/>
        </w:rPr>
        <w:t xml:space="preserve"> sowie das </w:t>
      </w:r>
      <w:r w:rsidR="00722CF8" w:rsidRPr="002E3650">
        <w:rPr>
          <w:rFonts w:cs="Arial"/>
          <w:sz w:val="20"/>
        </w:rPr>
        <w:t>gülti</w:t>
      </w:r>
      <w:r w:rsidR="002E3650">
        <w:rPr>
          <w:rFonts w:cs="Arial"/>
          <w:sz w:val="20"/>
        </w:rPr>
        <w:t>ge</w:t>
      </w:r>
      <w:r w:rsidR="00722CF8" w:rsidRPr="002E3650">
        <w:rPr>
          <w:rFonts w:cs="Arial"/>
          <w:sz w:val="20"/>
        </w:rPr>
        <w:t xml:space="preserve"> pädagogi</w:t>
      </w:r>
      <w:r w:rsidR="002E3650">
        <w:rPr>
          <w:rFonts w:cs="Arial"/>
          <w:sz w:val="20"/>
        </w:rPr>
        <w:t>sche</w:t>
      </w:r>
      <w:r w:rsidR="00722CF8" w:rsidRPr="002E3650">
        <w:rPr>
          <w:rFonts w:cs="Arial"/>
          <w:sz w:val="20"/>
        </w:rPr>
        <w:t xml:space="preserve"> </w:t>
      </w:r>
      <w:r w:rsidR="00722CF8" w:rsidRPr="0004319F">
        <w:rPr>
          <w:rFonts w:cs="Arial"/>
          <w:color w:val="000000"/>
          <w:sz w:val="20"/>
        </w:rPr>
        <w:t>Kon</w:t>
      </w:r>
      <w:r w:rsidR="002E3650" w:rsidRPr="0004319F">
        <w:rPr>
          <w:rFonts w:cs="Arial"/>
          <w:color w:val="000000"/>
          <w:sz w:val="20"/>
        </w:rPr>
        <w:t>zept</w:t>
      </w:r>
      <w:r w:rsidR="00722CF8" w:rsidRPr="0004319F">
        <w:rPr>
          <w:rFonts w:cs="Arial"/>
          <w:color w:val="000000"/>
          <w:sz w:val="20"/>
        </w:rPr>
        <w:t xml:space="preserve"> </w:t>
      </w:r>
      <w:r w:rsidR="00017392" w:rsidRPr="0004319F">
        <w:rPr>
          <w:rFonts w:cs="Arial"/>
          <w:color w:val="000000"/>
          <w:sz w:val="20"/>
        </w:rPr>
        <w:t>des Trägers</w:t>
      </w:r>
      <w:r w:rsidR="002E3650" w:rsidRPr="0004319F">
        <w:rPr>
          <w:rFonts w:cs="Arial"/>
          <w:color w:val="000000"/>
          <w:sz w:val="20"/>
        </w:rPr>
        <w:t>.</w:t>
      </w:r>
      <w:r w:rsidR="00A376A6" w:rsidRPr="0004319F">
        <w:rPr>
          <w:rFonts w:cs="Arial"/>
          <w:color w:val="000000"/>
          <w:sz w:val="20"/>
        </w:rPr>
        <w:t xml:space="preserve"> Eine aktuelle Version des pädagogischen Konzepts </w:t>
      </w:r>
      <w:r w:rsidR="00A376A6" w:rsidRPr="004E1CCB">
        <w:rPr>
          <w:rFonts w:cs="Arial"/>
          <w:color w:val="FF0000"/>
          <w:sz w:val="20"/>
        </w:rPr>
        <w:t xml:space="preserve">ist diesem Vertrag beigefügt </w:t>
      </w:r>
      <w:r w:rsidR="00696438">
        <w:rPr>
          <w:rFonts w:cs="Arial"/>
          <w:b/>
          <w:color w:val="FF0000"/>
          <w:sz w:val="20"/>
        </w:rPr>
        <w:t>(</w:t>
      </w:r>
      <w:r w:rsidR="00017392" w:rsidRPr="001A2062">
        <w:rPr>
          <w:rFonts w:cs="Arial"/>
          <w:b/>
          <w:color w:val="FF0000"/>
          <w:sz w:val="20"/>
        </w:rPr>
        <w:t>Anlage</w:t>
      </w:r>
      <w:r w:rsidR="00A376A6" w:rsidRPr="001A2062">
        <w:rPr>
          <w:rFonts w:cs="Arial"/>
          <w:b/>
          <w:color w:val="FF0000"/>
          <w:sz w:val="20"/>
        </w:rPr>
        <w:t xml:space="preserve"> </w:t>
      </w:r>
      <w:proofErr w:type="gramStart"/>
      <w:r w:rsidR="00A376A6" w:rsidRPr="001A2062">
        <w:rPr>
          <w:rFonts w:cs="Arial"/>
          <w:b/>
          <w:color w:val="FF0000"/>
          <w:sz w:val="20"/>
        </w:rPr>
        <w:t>3)</w:t>
      </w:r>
      <w:r w:rsidR="004E1CCB">
        <w:rPr>
          <w:rFonts w:cs="Arial"/>
          <w:b/>
          <w:color w:val="FF0000"/>
          <w:sz w:val="20"/>
        </w:rPr>
        <w:t>/</w:t>
      </w:r>
      <w:proofErr w:type="gramEnd"/>
      <w:r w:rsidR="004E1CCB" w:rsidRPr="004E1CCB">
        <w:rPr>
          <w:rFonts w:cs="Arial"/>
          <w:color w:val="FF0000"/>
          <w:sz w:val="20"/>
        </w:rPr>
        <w:t>ist auf der vereinseigenen Homepage einsehbar</w:t>
      </w:r>
      <w:r w:rsidR="00A376A6" w:rsidRPr="004E1CCB">
        <w:rPr>
          <w:rFonts w:cs="Arial"/>
          <w:color w:val="FF0000"/>
          <w:sz w:val="20"/>
        </w:rPr>
        <w:t>.</w:t>
      </w:r>
      <w:r w:rsidR="00722CF8" w:rsidRPr="004E1CCB">
        <w:rPr>
          <w:rFonts w:cs="Arial"/>
          <w:color w:val="FF0000"/>
          <w:sz w:val="20"/>
        </w:rPr>
        <w:t xml:space="preserve"> </w:t>
      </w:r>
    </w:p>
    <w:p w14:paraId="30844D51" w14:textId="77777777" w:rsidR="00A376A6" w:rsidRPr="00696438" w:rsidRDefault="00A376A6" w:rsidP="00A376A6">
      <w:pPr>
        <w:pStyle w:val="Listenabsatz"/>
        <w:numPr>
          <w:ilvl w:val="0"/>
          <w:numId w:val="21"/>
        </w:numPr>
        <w:spacing w:before="120" w:line="276" w:lineRule="auto"/>
        <w:ind w:left="426" w:hanging="426"/>
        <w:jc w:val="both"/>
        <w:rPr>
          <w:rFonts w:cs="Arial"/>
          <w:color w:val="FF0000"/>
          <w:sz w:val="20"/>
        </w:rPr>
      </w:pPr>
      <w:r w:rsidRPr="00696438">
        <w:rPr>
          <w:rFonts w:cs="Arial"/>
          <w:color w:val="FF0000"/>
          <w:sz w:val="20"/>
        </w:rPr>
        <w:t>Eine Weiterentwicklung der Konzeption bleibt dem Träger in Rücksprache mit seinen Mitgliedern vorbehalten.</w:t>
      </w:r>
    </w:p>
    <w:p w14:paraId="5E96E9AD" w14:textId="77777777" w:rsidR="00696438" w:rsidRPr="00696438" w:rsidRDefault="002E3650" w:rsidP="00696438">
      <w:pPr>
        <w:pStyle w:val="Listenabsatz"/>
        <w:numPr>
          <w:ilvl w:val="0"/>
          <w:numId w:val="21"/>
        </w:numPr>
        <w:spacing w:before="120" w:line="276" w:lineRule="auto"/>
        <w:ind w:left="426" w:hanging="426"/>
        <w:jc w:val="both"/>
        <w:rPr>
          <w:rFonts w:cs="Arial"/>
          <w:color w:val="FF0000"/>
          <w:sz w:val="20"/>
        </w:rPr>
      </w:pPr>
      <w:r w:rsidRPr="00696438">
        <w:rPr>
          <w:rFonts w:cs="Arial"/>
          <w:sz w:val="20"/>
        </w:rPr>
        <w:t>Die Sorgeberechtigten werden regelmäßig über den Stand des Bildungs- und Entwicklungsprozesses ihres/</w:t>
      </w:r>
      <w:proofErr w:type="gramStart"/>
      <w:r w:rsidRPr="00696438">
        <w:rPr>
          <w:rFonts w:cs="Arial"/>
          <w:sz w:val="20"/>
        </w:rPr>
        <w:t>ihrer Kindes</w:t>
      </w:r>
      <w:proofErr w:type="gramEnd"/>
      <w:r w:rsidRPr="00696438">
        <w:rPr>
          <w:rFonts w:cs="Arial"/>
          <w:sz w:val="20"/>
        </w:rPr>
        <w:t xml:space="preserve">/-r informiert. </w:t>
      </w:r>
    </w:p>
    <w:p w14:paraId="5E8F761A" w14:textId="0F373A75" w:rsidR="006571E6" w:rsidRPr="00696438" w:rsidRDefault="002E3650" w:rsidP="00696438">
      <w:pPr>
        <w:pStyle w:val="Listenabsatz"/>
        <w:numPr>
          <w:ilvl w:val="0"/>
          <w:numId w:val="21"/>
        </w:numPr>
        <w:spacing w:before="120" w:line="276" w:lineRule="auto"/>
        <w:ind w:left="426" w:hanging="426"/>
        <w:jc w:val="both"/>
        <w:rPr>
          <w:rFonts w:cs="Arial"/>
          <w:color w:val="FF0000"/>
          <w:sz w:val="20"/>
        </w:rPr>
      </w:pPr>
      <w:r w:rsidRPr="00696438">
        <w:rPr>
          <w:rFonts w:cs="Arial"/>
          <w:color w:val="FF0000"/>
          <w:sz w:val="20"/>
        </w:rPr>
        <w:t xml:space="preserve">Für die Durchführung der </w:t>
      </w:r>
      <w:r w:rsidR="00191838">
        <w:rPr>
          <w:rFonts w:cs="Arial"/>
          <w:color w:val="FF0000"/>
          <w:sz w:val="20"/>
        </w:rPr>
        <w:t>Beobachtung und Dokumentation</w:t>
      </w:r>
      <w:r w:rsidRPr="00696438">
        <w:rPr>
          <w:rFonts w:cs="Arial"/>
          <w:color w:val="FF0000"/>
          <w:sz w:val="20"/>
        </w:rPr>
        <w:t xml:space="preserve"> ist ein schriftliches Einverständnis der Sorgeberechtigten erforderlich</w:t>
      </w:r>
      <w:r w:rsidR="00696438">
        <w:rPr>
          <w:rFonts w:cs="Arial"/>
          <w:color w:val="FF0000"/>
          <w:sz w:val="20"/>
        </w:rPr>
        <w:t xml:space="preserve"> </w:t>
      </w:r>
      <w:r w:rsidR="00696438" w:rsidRPr="00696438">
        <w:rPr>
          <w:rFonts w:cs="Arial"/>
          <w:b/>
          <w:color w:val="FF0000"/>
          <w:sz w:val="20"/>
        </w:rPr>
        <w:t>(</w:t>
      </w:r>
      <w:r w:rsidR="000544E1">
        <w:rPr>
          <w:rFonts w:cs="Arial"/>
          <w:b/>
          <w:color w:val="FF0000"/>
          <w:sz w:val="20"/>
        </w:rPr>
        <w:t>Anlage 6</w:t>
      </w:r>
      <w:r w:rsidR="000413DA" w:rsidRPr="00696438">
        <w:rPr>
          <w:rFonts w:cs="Arial"/>
          <w:b/>
          <w:color w:val="FF0000"/>
          <w:sz w:val="20"/>
        </w:rPr>
        <w:t>)</w:t>
      </w:r>
    </w:p>
    <w:p w14:paraId="40B29EA2" w14:textId="77777777" w:rsidR="006F6CF4" w:rsidRDefault="006F6CF4" w:rsidP="006F6CF4">
      <w:pPr>
        <w:spacing w:after="120" w:line="276" w:lineRule="auto"/>
        <w:rPr>
          <w:rFonts w:cs="Arial"/>
          <w:b/>
          <w:sz w:val="20"/>
        </w:rPr>
      </w:pPr>
    </w:p>
    <w:p w14:paraId="1F7C88DE" w14:textId="77777777" w:rsidR="006571E6" w:rsidRPr="00847171" w:rsidRDefault="006571E6" w:rsidP="00B2669E">
      <w:pPr>
        <w:spacing w:line="276" w:lineRule="auto"/>
        <w:jc w:val="center"/>
        <w:rPr>
          <w:rFonts w:cs="Arial"/>
          <w:b/>
          <w:sz w:val="20"/>
        </w:rPr>
      </w:pPr>
      <w:r>
        <w:rPr>
          <w:rFonts w:cs="Arial"/>
          <w:b/>
          <w:sz w:val="20"/>
        </w:rPr>
        <w:t>§ 7 Versicherungsschutz und Aufsichtspflicht</w:t>
      </w:r>
    </w:p>
    <w:p w14:paraId="079B623A" w14:textId="77777777" w:rsidR="00847171" w:rsidRPr="000413DA" w:rsidRDefault="00376A55" w:rsidP="000413DA">
      <w:pPr>
        <w:numPr>
          <w:ilvl w:val="0"/>
          <w:numId w:val="20"/>
        </w:numPr>
        <w:spacing w:line="276" w:lineRule="auto"/>
        <w:ind w:left="425" w:hanging="425"/>
        <w:jc w:val="both"/>
        <w:rPr>
          <w:rFonts w:cs="Arial"/>
          <w:sz w:val="20"/>
        </w:rPr>
      </w:pPr>
      <w:r>
        <w:rPr>
          <w:rFonts w:cs="Arial"/>
          <w:sz w:val="20"/>
        </w:rPr>
        <w:t>Für die Zeit des Besuch</w:t>
      </w:r>
      <w:r w:rsidR="00847171">
        <w:rPr>
          <w:rFonts w:cs="Arial"/>
          <w:sz w:val="20"/>
        </w:rPr>
        <w:t>s der Kindertageseinrichtung</w:t>
      </w:r>
      <w:r w:rsidR="000854F0">
        <w:rPr>
          <w:rFonts w:cs="Arial"/>
          <w:sz w:val="20"/>
        </w:rPr>
        <w:t xml:space="preserve"> (Kita)</w:t>
      </w:r>
      <w:r w:rsidR="00847171">
        <w:rPr>
          <w:rFonts w:cs="Arial"/>
          <w:sz w:val="20"/>
        </w:rPr>
        <w:t xml:space="preserve"> besteht gesetzlicher </w:t>
      </w:r>
      <w:r w:rsidR="000413DA">
        <w:rPr>
          <w:rFonts w:cs="Arial"/>
          <w:sz w:val="20"/>
        </w:rPr>
        <w:t>Unfallv</w:t>
      </w:r>
      <w:r w:rsidR="00847171">
        <w:rPr>
          <w:rFonts w:cs="Arial"/>
          <w:sz w:val="20"/>
        </w:rPr>
        <w:t xml:space="preserve">ersicherungsschutz. </w:t>
      </w:r>
      <w:r w:rsidR="000854F0">
        <w:rPr>
          <w:rFonts w:cs="Arial"/>
          <w:sz w:val="20"/>
        </w:rPr>
        <w:t xml:space="preserve">Dies gilt auch für </w:t>
      </w:r>
      <w:r w:rsidR="000854F0" w:rsidRPr="00D83B90">
        <w:rPr>
          <w:rFonts w:cs="Arial"/>
          <w:sz w:val="20"/>
        </w:rPr>
        <w:t>direk</w:t>
      </w:r>
      <w:r w:rsidR="000854F0">
        <w:rPr>
          <w:rFonts w:cs="Arial"/>
          <w:sz w:val="20"/>
        </w:rPr>
        <w:t>te</w:t>
      </w:r>
      <w:r w:rsidR="000854F0" w:rsidRPr="00D83B90">
        <w:rPr>
          <w:rFonts w:cs="Arial"/>
          <w:sz w:val="20"/>
        </w:rPr>
        <w:t xml:space="preserve"> </w:t>
      </w:r>
      <w:r w:rsidR="000413DA">
        <w:rPr>
          <w:rFonts w:cs="Arial"/>
          <w:sz w:val="20"/>
        </w:rPr>
        <w:t>Hin- und Rückw</w:t>
      </w:r>
      <w:r w:rsidR="000854F0" w:rsidRPr="00D83B90">
        <w:rPr>
          <w:rFonts w:cs="Arial"/>
          <w:sz w:val="20"/>
        </w:rPr>
        <w:t>e</w:t>
      </w:r>
      <w:r w:rsidR="000854F0">
        <w:rPr>
          <w:rFonts w:cs="Arial"/>
          <w:sz w:val="20"/>
        </w:rPr>
        <w:t>ge</w:t>
      </w:r>
      <w:r w:rsidR="000854F0" w:rsidRPr="00D83B90">
        <w:rPr>
          <w:rFonts w:cs="Arial"/>
          <w:sz w:val="20"/>
        </w:rPr>
        <w:t xml:space="preserve">, die im Zusammenhang mit dem Besuch der </w:t>
      </w:r>
      <w:r w:rsidR="000854F0">
        <w:rPr>
          <w:rFonts w:cs="Arial"/>
          <w:sz w:val="20"/>
        </w:rPr>
        <w:t>Kita</w:t>
      </w:r>
      <w:r w:rsidR="000854F0" w:rsidRPr="00D83B90">
        <w:rPr>
          <w:rFonts w:cs="Arial"/>
          <w:sz w:val="20"/>
        </w:rPr>
        <w:t xml:space="preserve"> ste</w:t>
      </w:r>
      <w:r w:rsidR="000413DA">
        <w:rPr>
          <w:rFonts w:cs="Arial"/>
          <w:sz w:val="20"/>
        </w:rPr>
        <w:t>hen.</w:t>
      </w:r>
      <w:r w:rsidR="000413DA">
        <w:rPr>
          <w:rStyle w:val="Funotenzeichen"/>
          <w:rFonts w:cs="Arial"/>
          <w:sz w:val="20"/>
        </w:rPr>
        <w:footnoteReference w:id="7"/>
      </w:r>
    </w:p>
    <w:p w14:paraId="6F13F9AC" w14:textId="77777777" w:rsidR="003262B5" w:rsidRPr="001A2062" w:rsidRDefault="00847171" w:rsidP="000413DA">
      <w:pPr>
        <w:numPr>
          <w:ilvl w:val="0"/>
          <w:numId w:val="20"/>
        </w:numPr>
        <w:spacing w:line="276" w:lineRule="auto"/>
        <w:ind w:left="425" w:hanging="425"/>
        <w:jc w:val="both"/>
        <w:rPr>
          <w:rFonts w:cs="Arial"/>
          <w:color w:val="FF0000"/>
          <w:sz w:val="20"/>
        </w:rPr>
      </w:pPr>
      <w:r w:rsidRPr="003262B5">
        <w:rPr>
          <w:rFonts w:cs="Arial"/>
          <w:sz w:val="20"/>
        </w:rPr>
        <w:t>Die Aufsichtspflicht</w:t>
      </w:r>
      <w:r w:rsidR="000854F0" w:rsidRPr="003262B5">
        <w:rPr>
          <w:rFonts w:cs="Arial"/>
          <w:sz w:val="20"/>
        </w:rPr>
        <w:t xml:space="preserve"> beginnt mit der Übernahme des Kindes durch das pädagogische Personal</w:t>
      </w:r>
      <w:r w:rsidR="003262B5">
        <w:rPr>
          <w:rFonts w:cs="Arial"/>
          <w:sz w:val="20"/>
        </w:rPr>
        <w:t xml:space="preserve"> </w:t>
      </w:r>
      <w:r w:rsidR="003262B5" w:rsidRPr="003262B5">
        <w:rPr>
          <w:rFonts w:cs="Arial"/>
          <w:color w:val="FF0000"/>
          <w:sz w:val="20"/>
        </w:rPr>
        <w:t>oder den zuständigen Elterndienst</w:t>
      </w:r>
      <w:r w:rsidR="000854F0" w:rsidRPr="003262B5">
        <w:rPr>
          <w:rFonts w:cs="Arial"/>
          <w:color w:val="FF0000"/>
          <w:sz w:val="20"/>
        </w:rPr>
        <w:t xml:space="preserve"> </w:t>
      </w:r>
      <w:r w:rsidR="000854F0" w:rsidRPr="003262B5">
        <w:rPr>
          <w:rFonts w:cs="Arial"/>
          <w:sz w:val="20"/>
        </w:rPr>
        <w:t xml:space="preserve">und endet mit der Übergabe an die </w:t>
      </w:r>
      <w:r w:rsidR="00BD091B">
        <w:rPr>
          <w:rFonts w:cs="Arial"/>
          <w:sz w:val="20"/>
        </w:rPr>
        <w:t>Eltern</w:t>
      </w:r>
      <w:r w:rsidR="000854F0" w:rsidRPr="003262B5">
        <w:rPr>
          <w:rFonts w:cs="Arial"/>
          <w:sz w:val="20"/>
        </w:rPr>
        <w:t xml:space="preserve"> </w:t>
      </w:r>
      <w:r w:rsidR="000854F0" w:rsidRPr="001A2062">
        <w:rPr>
          <w:rFonts w:cs="Arial"/>
          <w:color w:val="FF0000"/>
          <w:sz w:val="20"/>
        </w:rPr>
        <w:t>bzw. deren schriftlichen Beauftragten.</w:t>
      </w:r>
      <w:r w:rsidR="001A2062" w:rsidRPr="001A2062">
        <w:rPr>
          <w:rStyle w:val="Funotenzeichen"/>
          <w:rFonts w:cs="Arial"/>
          <w:color w:val="FF0000"/>
          <w:sz w:val="20"/>
        </w:rPr>
        <w:footnoteReference w:id="8"/>
      </w:r>
      <w:r w:rsidR="000854F0" w:rsidRPr="001A2062">
        <w:rPr>
          <w:rFonts w:cs="Arial"/>
          <w:color w:val="FF0000"/>
          <w:sz w:val="20"/>
        </w:rPr>
        <w:t xml:space="preserve"> </w:t>
      </w:r>
    </w:p>
    <w:p w14:paraId="6C5E3AEF" w14:textId="77777777" w:rsidR="00847171" w:rsidRPr="003262B5" w:rsidRDefault="000413DA" w:rsidP="000413DA">
      <w:pPr>
        <w:numPr>
          <w:ilvl w:val="0"/>
          <w:numId w:val="20"/>
        </w:numPr>
        <w:spacing w:line="276" w:lineRule="auto"/>
        <w:ind w:left="425" w:hanging="425"/>
        <w:jc w:val="both"/>
        <w:rPr>
          <w:rFonts w:cs="Arial"/>
          <w:sz w:val="20"/>
        </w:rPr>
      </w:pPr>
      <w:r w:rsidRPr="003262B5">
        <w:rPr>
          <w:rFonts w:cs="Arial"/>
          <w:sz w:val="20"/>
        </w:rPr>
        <w:t xml:space="preserve">Die Regelungen zur Aufsichtspflicht gelten </w:t>
      </w:r>
      <w:r w:rsidR="001A2062">
        <w:rPr>
          <w:rFonts w:cs="Arial"/>
          <w:sz w:val="20"/>
        </w:rPr>
        <w:t>ebenso</w:t>
      </w:r>
      <w:r w:rsidR="000854F0" w:rsidRPr="003262B5">
        <w:rPr>
          <w:rFonts w:cs="Arial"/>
          <w:sz w:val="20"/>
        </w:rPr>
        <w:t xml:space="preserve"> für Zeiten, in den</w:t>
      </w:r>
      <w:r w:rsidR="001A2062">
        <w:rPr>
          <w:rFonts w:cs="Arial"/>
          <w:sz w:val="20"/>
        </w:rPr>
        <w:t>en</w:t>
      </w:r>
      <w:r w:rsidR="000854F0" w:rsidRPr="003262B5">
        <w:rPr>
          <w:rFonts w:cs="Arial"/>
          <w:sz w:val="20"/>
        </w:rPr>
        <w:t xml:space="preserve"> sich </w:t>
      </w:r>
      <w:r w:rsidR="00BD091B">
        <w:rPr>
          <w:rFonts w:cs="Arial"/>
          <w:sz w:val="20"/>
        </w:rPr>
        <w:t>die Eltern</w:t>
      </w:r>
      <w:r w:rsidRPr="003262B5">
        <w:rPr>
          <w:rFonts w:cs="Arial"/>
          <w:sz w:val="20"/>
        </w:rPr>
        <w:t xml:space="preserve"> </w:t>
      </w:r>
      <w:r w:rsidR="000854F0" w:rsidRPr="003262B5">
        <w:rPr>
          <w:rFonts w:cs="Arial"/>
          <w:sz w:val="20"/>
        </w:rPr>
        <w:t>nicht zum Zwecke des Bringens oder Abholens gemeinsam</w:t>
      </w:r>
      <w:r w:rsidRPr="003262B5">
        <w:rPr>
          <w:rFonts w:cs="Arial"/>
          <w:sz w:val="20"/>
        </w:rPr>
        <w:t xml:space="preserve"> mit dem Kind</w:t>
      </w:r>
      <w:r w:rsidR="000854F0" w:rsidRPr="003262B5">
        <w:rPr>
          <w:rFonts w:cs="Arial"/>
          <w:sz w:val="20"/>
        </w:rPr>
        <w:t xml:space="preserve"> in der Kita aufhalten.</w:t>
      </w:r>
      <w:r w:rsidR="003262B5" w:rsidRPr="003262B5">
        <w:rPr>
          <w:rFonts w:cs="Arial"/>
          <w:sz w:val="20"/>
        </w:rPr>
        <w:t xml:space="preserve"> </w:t>
      </w:r>
      <w:r w:rsidR="00A948CB" w:rsidRPr="003262B5">
        <w:rPr>
          <w:rFonts w:cs="Arial"/>
          <w:sz w:val="20"/>
        </w:rPr>
        <w:t>Dies schließt</w:t>
      </w:r>
      <w:r w:rsidR="00017392" w:rsidRPr="003262B5">
        <w:rPr>
          <w:rFonts w:cs="Arial"/>
          <w:sz w:val="20"/>
        </w:rPr>
        <w:t xml:space="preserve"> alle Arten von Fes</w:t>
      </w:r>
      <w:r w:rsidR="003262B5" w:rsidRPr="003262B5">
        <w:rPr>
          <w:rFonts w:cs="Arial"/>
          <w:sz w:val="20"/>
        </w:rPr>
        <w:t>ten/Veranstaltungen in der Kita ein</w:t>
      </w:r>
      <w:r w:rsidR="00017392" w:rsidRPr="003262B5">
        <w:rPr>
          <w:rFonts w:cs="Arial"/>
          <w:sz w:val="20"/>
        </w:rPr>
        <w:t>.</w:t>
      </w:r>
    </w:p>
    <w:p w14:paraId="7607E1F9" w14:textId="77777777" w:rsidR="00847171" w:rsidRDefault="002A1879" w:rsidP="00847171">
      <w:pPr>
        <w:numPr>
          <w:ilvl w:val="0"/>
          <w:numId w:val="20"/>
        </w:numPr>
        <w:spacing w:line="276" w:lineRule="auto"/>
        <w:ind w:left="425" w:hanging="425"/>
        <w:jc w:val="both"/>
        <w:rPr>
          <w:rFonts w:cs="Arial"/>
          <w:color w:val="FF0000"/>
          <w:sz w:val="20"/>
        </w:rPr>
      </w:pPr>
      <w:r>
        <w:rPr>
          <w:rFonts w:cs="Arial"/>
          <w:color w:val="FF0000"/>
          <w:sz w:val="20"/>
        </w:rPr>
        <w:t>Die Eltern</w:t>
      </w:r>
      <w:r w:rsidR="000854F0" w:rsidRPr="000854F0">
        <w:rPr>
          <w:rFonts w:cs="Arial"/>
          <w:color w:val="FF0000"/>
          <w:sz w:val="20"/>
        </w:rPr>
        <w:t xml:space="preserve"> treffen die Entscheidung, ob und zu welcher Zeit ihr Kind den </w:t>
      </w:r>
      <w:r w:rsidR="003262B5">
        <w:rPr>
          <w:rFonts w:cs="Arial"/>
          <w:color w:val="FF0000"/>
          <w:sz w:val="20"/>
        </w:rPr>
        <w:t>Hin- und Rückw</w:t>
      </w:r>
      <w:r w:rsidR="000854F0" w:rsidRPr="000854F0">
        <w:rPr>
          <w:rFonts w:cs="Arial"/>
          <w:color w:val="FF0000"/>
          <w:sz w:val="20"/>
        </w:rPr>
        <w:t xml:space="preserve">eg zur </w:t>
      </w:r>
      <w:r w:rsidR="003262B5">
        <w:rPr>
          <w:rFonts w:cs="Arial"/>
          <w:color w:val="FF0000"/>
          <w:sz w:val="20"/>
        </w:rPr>
        <w:t>Kita</w:t>
      </w:r>
      <w:r w:rsidR="000854F0" w:rsidRPr="000854F0">
        <w:rPr>
          <w:rFonts w:cs="Arial"/>
          <w:color w:val="FF0000"/>
          <w:sz w:val="20"/>
        </w:rPr>
        <w:t xml:space="preserve"> selbstständig gehen darf. In diesem Fall beginnt die Aufsichtspflicht mit der persönlichen Begrüßung und endet mit der persönlichen Verabschiedung des Kindes</w:t>
      </w:r>
      <w:r w:rsidR="000854F0">
        <w:rPr>
          <w:rFonts w:cs="Arial"/>
          <w:color w:val="FF0000"/>
          <w:sz w:val="20"/>
        </w:rPr>
        <w:t xml:space="preserve"> durch das pädagogische Personal</w:t>
      </w:r>
      <w:r w:rsidR="001A2062">
        <w:rPr>
          <w:rFonts w:cs="Arial"/>
          <w:color w:val="FF0000"/>
          <w:sz w:val="20"/>
        </w:rPr>
        <w:t>/den zuständigen Elterndienst</w:t>
      </w:r>
      <w:r w:rsidR="000854F0" w:rsidRPr="000854F0">
        <w:rPr>
          <w:rFonts w:cs="Arial"/>
          <w:color w:val="FF0000"/>
          <w:sz w:val="20"/>
        </w:rPr>
        <w:t>.</w:t>
      </w:r>
    </w:p>
    <w:p w14:paraId="2775171A" w14:textId="77777777" w:rsidR="000854F0" w:rsidRPr="00017392" w:rsidRDefault="00017392" w:rsidP="00847171">
      <w:pPr>
        <w:numPr>
          <w:ilvl w:val="0"/>
          <w:numId w:val="20"/>
        </w:numPr>
        <w:spacing w:line="276" w:lineRule="auto"/>
        <w:ind w:left="425" w:hanging="425"/>
        <w:jc w:val="both"/>
        <w:rPr>
          <w:rFonts w:cs="Arial"/>
          <w:color w:val="FF0000"/>
          <w:sz w:val="20"/>
        </w:rPr>
      </w:pPr>
      <w:r w:rsidRPr="00017392">
        <w:rPr>
          <w:rFonts w:cs="Arial"/>
          <w:sz w:val="20"/>
        </w:rPr>
        <w:t xml:space="preserve">Unfälle auf dem </w:t>
      </w:r>
      <w:r>
        <w:rPr>
          <w:rFonts w:cs="Arial"/>
          <w:sz w:val="20"/>
        </w:rPr>
        <w:t>Hin- und Rückw</w:t>
      </w:r>
      <w:r w:rsidRPr="00017392">
        <w:rPr>
          <w:rFonts w:cs="Arial"/>
          <w:sz w:val="20"/>
        </w:rPr>
        <w:t>eg</w:t>
      </w:r>
      <w:r>
        <w:rPr>
          <w:rFonts w:cs="Arial"/>
          <w:sz w:val="20"/>
        </w:rPr>
        <w:t xml:space="preserve"> des Kindes zur Kita sind </w:t>
      </w:r>
      <w:r w:rsidRPr="00017392">
        <w:rPr>
          <w:rFonts w:cs="Arial"/>
          <w:color w:val="FF0000"/>
          <w:sz w:val="20"/>
        </w:rPr>
        <w:t>umgehend dem Vorstand/der Leitung zu melden.</w:t>
      </w:r>
    </w:p>
    <w:p w14:paraId="52040DD8" w14:textId="77777777" w:rsidR="00847171" w:rsidRPr="000854F0" w:rsidRDefault="00847171" w:rsidP="00847171">
      <w:pPr>
        <w:numPr>
          <w:ilvl w:val="0"/>
          <w:numId w:val="20"/>
        </w:numPr>
        <w:spacing w:line="276" w:lineRule="auto"/>
        <w:ind w:left="426"/>
        <w:jc w:val="both"/>
        <w:rPr>
          <w:rFonts w:cs="Arial"/>
          <w:color w:val="FF0000"/>
          <w:sz w:val="20"/>
        </w:rPr>
      </w:pPr>
      <w:r w:rsidRPr="000854F0">
        <w:rPr>
          <w:rFonts w:cs="Arial"/>
          <w:color w:val="FF0000"/>
          <w:sz w:val="20"/>
        </w:rPr>
        <w:t>Für eigene Spielzeuge und Kleidungsstücke der Kinder, die in die Einrichtung mitgebracht werden, übernimmt der Verein bei Verlust oder Beschädigung keine Haftung.</w:t>
      </w:r>
    </w:p>
    <w:p w14:paraId="009409AA" w14:textId="77777777" w:rsidR="006571E6" w:rsidRDefault="006571E6" w:rsidP="00EA2020">
      <w:pPr>
        <w:spacing w:line="276" w:lineRule="auto"/>
        <w:rPr>
          <w:sz w:val="20"/>
        </w:rPr>
      </w:pPr>
    </w:p>
    <w:p w14:paraId="4A436B57" w14:textId="77777777" w:rsidR="003D0B14" w:rsidRDefault="003D0B14" w:rsidP="00EA2020">
      <w:pPr>
        <w:spacing w:line="276" w:lineRule="auto"/>
        <w:rPr>
          <w:sz w:val="20"/>
        </w:rPr>
        <w:sectPr w:rsidR="003D0B14" w:rsidSect="003958A7">
          <w:pgSz w:w="11906" w:h="16838"/>
          <w:pgMar w:top="459" w:right="851" w:bottom="851" w:left="1134" w:header="709" w:footer="709" w:gutter="0"/>
          <w:pgNumType w:fmt="numberInDash"/>
          <w:cols w:space="708"/>
          <w:docGrid w:linePitch="360"/>
        </w:sectPr>
      </w:pPr>
    </w:p>
    <w:p w14:paraId="1779C55F" w14:textId="77777777" w:rsidR="006571E6" w:rsidRPr="00D83B90" w:rsidRDefault="006571E6" w:rsidP="00EA2020">
      <w:pPr>
        <w:spacing w:line="276" w:lineRule="auto"/>
        <w:rPr>
          <w:sz w:val="20"/>
        </w:rPr>
      </w:pPr>
    </w:p>
    <w:p w14:paraId="35958782" w14:textId="77777777" w:rsidR="00D64CA6" w:rsidRPr="00D83B90" w:rsidRDefault="006571E6" w:rsidP="00B2669E">
      <w:pPr>
        <w:spacing w:line="276" w:lineRule="auto"/>
        <w:jc w:val="center"/>
        <w:rPr>
          <w:rFonts w:cs="Arial"/>
          <w:b/>
          <w:sz w:val="20"/>
        </w:rPr>
      </w:pPr>
      <w:r>
        <w:rPr>
          <w:rFonts w:cs="Arial"/>
          <w:b/>
          <w:sz w:val="20"/>
        </w:rPr>
        <w:t>§ 8</w:t>
      </w:r>
      <w:r w:rsidR="00D64CA6" w:rsidRPr="00D83B90">
        <w:rPr>
          <w:rFonts w:cs="Arial"/>
          <w:b/>
          <w:sz w:val="20"/>
        </w:rPr>
        <w:t xml:space="preserve"> Erkrankung </w:t>
      </w:r>
      <w:r w:rsidR="005265F3">
        <w:rPr>
          <w:rFonts w:cs="Arial"/>
          <w:b/>
          <w:sz w:val="20"/>
        </w:rPr>
        <w:t xml:space="preserve">und Fehlzeiten </w:t>
      </w:r>
      <w:r w:rsidR="00D64CA6" w:rsidRPr="00D83B90">
        <w:rPr>
          <w:rFonts w:cs="Arial"/>
          <w:b/>
          <w:sz w:val="20"/>
        </w:rPr>
        <w:t>des Kindes</w:t>
      </w:r>
    </w:p>
    <w:p w14:paraId="447C5055" w14:textId="77777777" w:rsidR="005265F3" w:rsidRPr="005265F3" w:rsidRDefault="005265F3" w:rsidP="005311E4">
      <w:pPr>
        <w:pStyle w:val="Listenabsatz"/>
        <w:numPr>
          <w:ilvl w:val="0"/>
          <w:numId w:val="12"/>
        </w:numPr>
        <w:spacing w:line="276" w:lineRule="auto"/>
        <w:ind w:left="426"/>
        <w:jc w:val="both"/>
        <w:rPr>
          <w:sz w:val="20"/>
        </w:rPr>
      </w:pPr>
      <w:r>
        <w:rPr>
          <w:sz w:val="20"/>
        </w:rPr>
        <w:t>Kranke Kinder gehören grundsätzlich nicht in die Kita.</w:t>
      </w:r>
    </w:p>
    <w:p w14:paraId="70229901" w14:textId="77777777" w:rsidR="005311E4" w:rsidRPr="00D83B90" w:rsidRDefault="00D64CA6" w:rsidP="005311E4">
      <w:pPr>
        <w:pStyle w:val="Listenabsatz"/>
        <w:numPr>
          <w:ilvl w:val="0"/>
          <w:numId w:val="12"/>
        </w:numPr>
        <w:spacing w:line="276" w:lineRule="auto"/>
        <w:ind w:left="426"/>
        <w:jc w:val="both"/>
        <w:rPr>
          <w:sz w:val="20"/>
        </w:rPr>
      </w:pPr>
      <w:r w:rsidRPr="005311E4">
        <w:rPr>
          <w:rFonts w:cs="Arial"/>
          <w:sz w:val="20"/>
        </w:rPr>
        <w:t xml:space="preserve">Kinder, die an einer </w:t>
      </w:r>
      <w:r w:rsidR="006F278A" w:rsidRPr="005311E4">
        <w:rPr>
          <w:rFonts w:cs="Arial"/>
          <w:sz w:val="20"/>
        </w:rPr>
        <w:t xml:space="preserve">übertragbaren </w:t>
      </w:r>
      <w:r w:rsidRPr="005311E4">
        <w:rPr>
          <w:rFonts w:cs="Arial"/>
          <w:sz w:val="20"/>
        </w:rPr>
        <w:t>Krankheit leiden</w:t>
      </w:r>
      <w:r w:rsidR="006F278A" w:rsidRPr="005311E4">
        <w:rPr>
          <w:rFonts w:cs="Arial"/>
          <w:sz w:val="20"/>
        </w:rPr>
        <w:t xml:space="preserve"> und somit ein Infektions- bzw. Ansteckungsrisiko darstellen</w:t>
      </w:r>
      <w:r w:rsidRPr="005311E4">
        <w:rPr>
          <w:rFonts w:cs="Arial"/>
          <w:sz w:val="20"/>
        </w:rPr>
        <w:t xml:space="preserve">, </w:t>
      </w:r>
      <w:r w:rsidR="003473A3" w:rsidRPr="005311E4">
        <w:rPr>
          <w:rFonts w:cs="Arial"/>
          <w:sz w:val="20"/>
        </w:rPr>
        <w:t xml:space="preserve">dürfen </w:t>
      </w:r>
      <w:r w:rsidRPr="005311E4">
        <w:rPr>
          <w:rFonts w:cs="Arial"/>
          <w:sz w:val="20"/>
        </w:rPr>
        <w:t xml:space="preserve">die Kindergruppe </w:t>
      </w:r>
      <w:r w:rsidR="005311E4">
        <w:rPr>
          <w:rFonts w:cs="Arial"/>
          <w:sz w:val="20"/>
        </w:rPr>
        <w:t>nicht</w:t>
      </w:r>
      <w:r w:rsidR="005311E4" w:rsidRPr="005311E4">
        <w:rPr>
          <w:rFonts w:cs="Arial"/>
          <w:sz w:val="20"/>
        </w:rPr>
        <w:t xml:space="preserve"> besuchen</w:t>
      </w:r>
      <w:r w:rsidRPr="005311E4">
        <w:rPr>
          <w:rFonts w:cs="Arial"/>
          <w:sz w:val="20"/>
        </w:rPr>
        <w:t xml:space="preserve">. </w:t>
      </w:r>
      <w:r w:rsidR="005311E4" w:rsidRPr="00D83B90">
        <w:rPr>
          <w:rFonts w:cs="Arial"/>
          <w:sz w:val="20"/>
        </w:rPr>
        <w:t xml:space="preserve">Bei Krankheiten, die unter das Infektionsschutzgesetz (IfSG) fallen, ist ein ärztliches Attest bei Wiederbesuch der Einrichtung vorzulegen. </w:t>
      </w:r>
      <w:r w:rsidR="001A2062">
        <w:rPr>
          <w:rFonts w:cs="Arial"/>
          <w:sz w:val="20"/>
        </w:rPr>
        <w:t xml:space="preserve">Weitere Informationen dazu finden sich in </w:t>
      </w:r>
      <w:r w:rsidR="002A1879">
        <w:rPr>
          <w:rFonts w:cs="Arial"/>
          <w:b/>
          <w:color w:val="FF0000"/>
          <w:sz w:val="20"/>
        </w:rPr>
        <w:t>Anlage 7</w:t>
      </w:r>
      <w:r w:rsidR="001A2062" w:rsidRPr="001A2062">
        <w:rPr>
          <w:rFonts w:cs="Arial"/>
          <w:b/>
          <w:color w:val="FF0000"/>
          <w:sz w:val="20"/>
        </w:rPr>
        <w:t>.</w:t>
      </w:r>
    </w:p>
    <w:p w14:paraId="7A54AA2E" w14:textId="77777777" w:rsidR="005311E4" w:rsidRDefault="005311E4" w:rsidP="00EA2020">
      <w:pPr>
        <w:pStyle w:val="Listenabsatz"/>
        <w:numPr>
          <w:ilvl w:val="0"/>
          <w:numId w:val="12"/>
        </w:numPr>
        <w:spacing w:line="276" w:lineRule="auto"/>
        <w:ind w:left="426"/>
        <w:jc w:val="both"/>
        <w:rPr>
          <w:rFonts w:cs="Arial"/>
          <w:sz w:val="20"/>
        </w:rPr>
      </w:pPr>
      <w:r>
        <w:rPr>
          <w:rFonts w:cs="Arial"/>
          <w:sz w:val="20"/>
        </w:rPr>
        <w:t xml:space="preserve">Die Abwesenheit des Kindes wegen Krankheit oder sonstiger Gründe ist der </w:t>
      </w:r>
      <w:r w:rsidRPr="005311E4">
        <w:rPr>
          <w:rFonts w:cs="Arial"/>
          <w:color w:val="FF0000"/>
          <w:sz w:val="20"/>
        </w:rPr>
        <w:t>Einrichtungsleitung/Gruppenleitung</w:t>
      </w:r>
      <w:r>
        <w:rPr>
          <w:rFonts w:cs="Arial"/>
          <w:sz w:val="20"/>
        </w:rPr>
        <w:t xml:space="preserve"> </w:t>
      </w:r>
      <w:r w:rsidR="008317C3">
        <w:rPr>
          <w:rFonts w:cs="Arial"/>
          <w:sz w:val="20"/>
        </w:rPr>
        <w:t xml:space="preserve">mit der voraussichtlichen Dauer </w:t>
      </w:r>
      <w:r>
        <w:rPr>
          <w:rFonts w:cs="Arial"/>
          <w:sz w:val="20"/>
        </w:rPr>
        <w:t>tagesaktuell mitzuteilen.</w:t>
      </w:r>
    </w:p>
    <w:p w14:paraId="1D11996E" w14:textId="77777777" w:rsidR="00D64CA6" w:rsidRPr="005311E4" w:rsidRDefault="00D64CA6" w:rsidP="00EA2020">
      <w:pPr>
        <w:pStyle w:val="Listenabsatz"/>
        <w:numPr>
          <w:ilvl w:val="0"/>
          <w:numId w:val="12"/>
        </w:numPr>
        <w:spacing w:line="276" w:lineRule="auto"/>
        <w:ind w:left="426"/>
        <w:jc w:val="both"/>
        <w:rPr>
          <w:rFonts w:cs="Arial"/>
          <w:sz w:val="20"/>
        </w:rPr>
      </w:pPr>
      <w:r w:rsidRPr="005311E4">
        <w:rPr>
          <w:rFonts w:cs="Arial"/>
          <w:sz w:val="20"/>
        </w:rPr>
        <w:t>Die Verabreichung von Medikamenten in der Kindergruppe ist grundsätzlich nicht möglich. In Ausnahmefällen bedarf es einer Absprache mit dem entsprechenden Arzt und den Fachkräften.</w:t>
      </w:r>
    </w:p>
    <w:p w14:paraId="4737C808" w14:textId="77777777" w:rsidR="00BA7547" w:rsidRPr="00D83B90" w:rsidRDefault="00BA7547" w:rsidP="00EA2020">
      <w:pPr>
        <w:spacing w:line="276" w:lineRule="auto"/>
        <w:jc w:val="both"/>
        <w:rPr>
          <w:sz w:val="20"/>
        </w:rPr>
      </w:pPr>
    </w:p>
    <w:p w14:paraId="4201C827" w14:textId="77777777" w:rsidR="005C459B" w:rsidRPr="00D83B90" w:rsidRDefault="005C459B" w:rsidP="00EA2020">
      <w:pPr>
        <w:spacing w:line="276" w:lineRule="auto"/>
        <w:jc w:val="both"/>
        <w:rPr>
          <w:sz w:val="20"/>
        </w:rPr>
      </w:pPr>
    </w:p>
    <w:p w14:paraId="59685390" w14:textId="77777777" w:rsidR="00D64CA6" w:rsidRPr="00D83B90" w:rsidRDefault="006571E6" w:rsidP="00802C4F">
      <w:pPr>
        <w:spacing w:line="276" w:lineRule="auto"/>
        <w:jc w:val="center"/>
        <w:rPr>
          <w:rFonts w:cs="Arial"/>
          <w:b/>
          <w:sz w:val="20"/>
        </w:rPr>
      </w:pPr>
      <w:r>
        <w:rPr>
          <w:rFonts w:cs="Arial"/>
          <w:b/>
          <w:sz w:val="20"/>
        </w:rPr>
        <w:t>§ 9</w:t>
      </w:r>
      <w:r w:rsidR="00802C4F">
        <w:rPr>
          <w:rFonts w:cs="Arial"/>
          <w:b/>
          <w:sz w:val="20"/>
        </w:rPr>
        <w:t xml:space="preserve"> </w:t>
      </w:r>
      <w:r w:rsidR="00D64CA6" w:rsidRPr="00D83B90">
        <w:rPr>
          <w:rFonts w:cs="Arial"/>
          <w:b/>
          <w:sz w:val="20"/>
        </w:rPr>
        <w:t>Kündigung</w:t>
      </w:r>
    </w:p>
    <w:p w14:paraId="125A9B86" w14:textId="77777777" w:rsidR="00BA7547" w:rsidRPr="00D83B90" w:rsidRDefault="00802C4F" w:rsidP="00EA2020">
      <w:pPr>
        <w:pStyle w:val="Listenabsatz"/>
        <w:numPr>
          <w:ilvl w:val="0"/>
          <w:numId w:val="13"/>
        </w:numPr>
        <w:spacing w:after="120" w:line="276" w:lineRule="auto"/>
        <w:ind w:left="426" w:hanging="426"/>
        <w:jc w:val="both"/>
        <w:rPr>
          <w:rFonts w:cs="Arial"/>
          <w:sz w:val="20"/>
        </w:rPr>
      </w:pPr>
      <w:r w:rsidRPr="00F516EC">
        <w:rPr>
          <w:rFonts w:cs="Arial"/>
          <w:sz w:val="20"/>
        </w:rPr>
        <w:t>Beide Vertragsparteien</w:t>
      </w:r>
      <w:r w:rsidR="00D64CA6" w:rsidRPr="00F516EC">
        <w:rPr>
          <w:rFonts w:cs="Arial"/>
          <w:sz w:val="20"/>
        </w:rPr>
        <w:t xml:space="preserve"> </w:t>
      </w:r>
      <w:r w:rsidR="00D64CA6" w:rsidRPr="00D83B90">
        <w:rPr>
          <w:rFonts w:cs="Arial"/>
          <w:sz w:val="20"/>
        </w:rPr>
        <w:t xml:space="preserve">können den Betreuungsvertrag mit einer Frist </w:t>
      </w:r>
      <w:r w:rsidR="00BA7547" w:rsidRPr="00D83B90">
        <w:rPr>
          <w:rFonts w:cs="Arial"/>
          <w:sz w:val="20"/>
        </w:rPr>
        <w:t>von</w:t>
      </w:r>
      <w:r w:rsidR="005265F3">
        <w:rPr>
          <w:rStyle w:val="Funotenzeichen"/>
          <w:rFonts w:cs="Arial"/>
          <w:sz w:val="20"/>
        </w:rPr>
        <w:footnoteReference w:id="9"/>
      </w:r>
      <w:r w:rsidR="00BA7547" w:rsidRPr="00D83B90">
        <w:rPr>
          <w:rFonts w:cs="Arial"/>
          <w:sz w:val="20"/>
        </w:rPr>
        <w:t xml:space="preserve">_______ </w:t>
      </w:r>
      <w:r w:rsidR="00D64CA6" w:rsidRPr="00D83B90">
        <w:rPr>
          <w:rFonts w:cs="Arial"/>
          <w:sz w:val="20"/>
        </w:rPr>
        <w:t xml:space="preserve">zum Monatsende kündigen. </w:t>
      </w:r>
      <w:r w:rsidR="00D64CA6" w:rsidRPr="00442A9F">
        <w:rPr>
          <w:rFonts w:cs="Arial"/>
          <w:sz w:val="20"/>
        </w:rPr>
        <w:t xml:space="preserve">Ausgenommen </w:t>
      </w:r>
      <w:r w:rsidR="007E10CC" w:rsidRPr="00442A9F">
        <w:rPr>
          <w:rFonts w:cs="Arial"/>
          <w:sz w:val="20"/>
        </w:rPr>
        <w:t>ist eine Kündigung, die</w:t>
      </w:r>
      <w:r w:rsidR="00442A9F" w:rsidRPr="00442A9F">
        <w:rPr>
          <w:rFonts w:cs="Arial"/>
          <w:sz w:val="20"/>
        </w:rPr>
        <w:t xml:space="preserve"> mit Beginn der</w:t>
      </w:r>
      <w:r w:rsidR="00D64CA6" w:rsidRPr="00442A9F">
        <w:rPr>
          <w:rFonts w:cs="Arial"/>
          <w:sz w:val="20"/>
        </w:rPr>
        <w:t xml:space="preserve"> Sommerschließzeit</w:t>
      </w:r>
      <w:r w:rsidR="00442A9F" w:rsidRPr="00442A9F">
        <w:rPr>
          <w:rFonts w:cs="Arial"/>
          <w:sz w:val="20"/>
        </w:rPr>
        <w:t xml:space="preserve"> in Kraft tritt</w:t>
      </w:r>
      <w:r w:rsidR="00D64CA6" w:rsidRPr="00442A9F">
        <w:rPr>
          <w:rFonts w:cs="Arial"/>
          <w:sz w:val="20"/>
        </w:rPr>
        <w:t>.</w:t>
      </w:r>
      <w:r w:rsidR="00D64CA6" w:rsidRPr="00D83B90">
        <w:rPr>
          <w:rFonts w:cs="Arial"/>
          <w:sz w:val="20"/>
        </w:rPr>
        <w:t xml:space="preserve"> Für die Wahrung der Kündigungsfrist kommt es auf den Tag des Eingangs der schriftlichen Kündigung an. </w:t>
      </w:r>
    </w:p>
    <w:p w14:paraId="390D1FD9" w14:textId="77777777" w:rsidR="00D64CA6" w:rsidRPr="00D83B90" w:rsidRDefault="00D64CA6" w:rsidP="00EA2020">
      <w:pPr>
        <w:pStyle w:val="Listenabsatz"/>
        <w:numPr>
          <w:ilvl w:val="0"/>
          <w:numId w:val="13"/>
        </w:numPr>
        <w:spacing w:after="120" w:line="276" w:lineRule="auto"/>
        <w:ind w:left="426" w:hanging="426"/>
        <w:jc w:val="both"/>
        <w:rPr>
          <w:rFonts w:cs="Arial"/>
          <w:sz w:val="20"/>
        </w:rPr>
      </w:pPr>
      <w:r w:rsidRPr="00D83B90">
        <w:rPr>
          <w:rFonts w:cs="Arial"/>
          <w:sz w:val="20"/>
        </w:rPr>
        <w:t xml:space="preserve">Während der laufenden Kündigungsfrist sind die jeweils gültigen monatlichen Beiträge in voller Höhe zu zahlen. Kann der Platz des Kindes kurzfristig neu besetzt werden, kann nach Absprache ein Aufhebungsvertrag geschlossen werden, wonach die monatlichen Beträge entfallen. </w:t>
      </w:r>
    </w:p>
    <w:p w14:paraId="478B9C33" w14:textId="77777777" w:rsidR="00D0314E" w:rsidRPr="00D83B90" w:rsidRDefault="00BA7547" w:rsidP="00EA2020">
      <w:pPr>
        <w:pStyle w:val="Listenabsatz"/>
        <w:numPr>
          <w:ilvl w:val="0"/>
          <w:numId w:val="13"/>
        </w:numPr>
        <w:spacing w:line="276" w:lineRule="auto"/>
        <w:ind w:left="426" w:hanging="426"/>
        <w:jc w:val="both"/>
        <w:rPr>
          <w:rFonts w:cs="Arial"/>
          <w:sz w:val="20"/>
        </w:rPr>
      </w:pPr>
      <w:r w:rsidRPr="00D83B90">
        <w:rPr>
          <w:rFonts w:cs="Arial"/>
          <w:sz w:val="20"/>
        </w:rPr>
        <w:t xml:space="preserve">Der Träger kann den Vertrag aus wichtigen Gründen </w:t>
      </w:r>
      <w:r w:rsidR="000A585F">
        <w:rPr>
          <w:rFonts w:cs="Arial"/>
          <w:sz w:val="20"/>
        </w:rPr>
        <w:t>außerordentlich</w:t>
      </w:r>
      <w:r w:rsidRPr="00D83B90">
        <w:rPr>
          <w:rFonts w:cs="Arial"/>
          <w:i/>
          <w:sz w:val="20"/>
        </w:rPr>
        <w:t xml:space="preserve"> </w:t>
      </w:r>
      <w:r w:rsidRPr="00D83B90">
        <w:rPr>
          <w:rFonts w:cs="Arial"/>
          <w:sz w:val="20"/>
        </w:rPr>
        <w:t xml:space="preserve">kündigen. </w:t>
      </w:r>
    </w:p>
    <w:p w14:paraId="51F43E99" w14:textId="77777777" w:rsidR="00BA7547" w:rsidRDefault="00D0314E" w:rsidP="00EA2020">
      <w:pPr>
        <w:pStyle w:val="Listenabsatz"/>
        <w:numPr>
          <w:ilvl w:val="0"/>
          <w:numId w:val="13"/>
        </w:numPr>
        <w:spacing w:line="276" w:lineRule="auto"/>
        <w:ind w:left="426" w:hanging="426"/>
        <w:jc w:val="both"/>
        <w:rPr>
          <w:rFonts w:cs="Arial"/>
          <w:sz w:val="20"/>
        </w:rPr>
      </w:pPr>
      <w:r w:rsidRPr="00D83B90">
        <w:rPr>
          <w:rFonts w:cs="Arial"/>
          <w:sz w:val="20"/>
        </w:rPr>
        <w:t>Eine</w:t>
      </w:r>
      <w:r w:rsidR="00BA7547" w:rsidRPr="00D83B90">
        <w:rPr>
          <w:rFonts w:cs="Arial"/>
          <w:sz w:val="20"/>
        </w:rPr>
        <w:t xml:space="preserve"> Kündigung bedarf der Schriftform. </w:t>
      </w:r>
    </w:p>
    <w:p w14:paraId="221246E8" w14:textId="77777777" w:rsidR="00B2669E" w:rsidRDefault="00B2669E" w:rsidP="00F0730F">
      <w:pPr>
        <w:spacing w:after="120" w:line="276" w:lineRule="auto"/>
        <w:jc w:val="center"/>
        <w:rPr>
          <w:b/>
          <w:sz w:val="20"/>
        </w:rPr>
      </w:pPr>
    </w:p>
    <w:p w14:paraId="3236E529" w14:textId="77777777" w:rsidR="00802C4F" w:rsidRDefault="006571E6" w:rsidP="00B2669E">
      <w:pPr>
        <w:spacing w:line="276" w:lineRule="auto"/>
        <w:jc w:val="center"/>
        <w:rPr>
          <w:b/>
          <w:sz w:val="20"/>
        </w:rPr>
      </w:pPr>
      <w:r w:rsidRPr="005C63E2">
        <w:rPr>
          <w:b/>
          <w:sz w:val="20"/>
        </w:rPr>
        <w:t>§ 10</w:t>
      </w:r>
      <w:r w:rsidR="00802C4F" w:rsidRPr="005C63E2">
        <w:rPr>
          <w:b/>
          <w:sz w:val="20"/>
        </w:rPr>
        <w:t xml:space="preserve"> </w:t>
      </w:r>
      <w:r w:rsidR="00E01A76" w:rsidRPr="005C63E2">
        <w:rPr>
          <w:b/>
          <w:sz w:val="20"/>
        </w:rPr>
        <w:t>Verarbeitung personenbezogener Daten</w:t>
      </w:r>
    </w:p>
    <w:p w14:paraId="7F02162E" w14:textId="77777777" w:rsidR="00324D75" w:rsidRDefault="00324D75" w:rsidP="00E01A76">
      <w:pPr>
        <w:pStyle w:val="Listenabsatz"/>
        <w:numPr>
          <w:ilvl w:val="0"/>
          <w:numId w:val="23"/>
        </w:numPr>
        <w:spacing w:after="120" w:line="276" w:lineRule="auto"/>
        <w:ind w:left="426" w:hanging="426"/>
        <w:jc w:val="both"/>
        <w:rPr>
          <w:sz w:val="20"/>
        </w:rPr>
      </w:pPr>
      <w:r>
        <w:rPr>
          <w:sz w:val="20"/>
        </w:rPr>
        <w:t>Durch den Abs</w:t>
      </w:r>
      <w:r w:rsidR="00E72572">
        <w:rPr>
          <w:sz w:val="20"/>
        </w:rPr>
        <w:t>chluss dieses Betreuungsvertrag</w:t>
      </w:r>
      <w:r>
        <w:rPr>
          <w:sz w:val="20"/>
        </w:rPr>
        <w:t xml:space="preserve">s und die Aufnahme </w:t>
      </w:r>
      <w:r w:rsidR="00CB08DE">
        <w:rPr>
          <w:sz w:val="20"/>
        </w:rPr>
        <w:t xml:space="preserve">in den Verein </w:t>
      </w:r>
      <w:r>
        <w:rPr>
          <w:sz w:val="20"/>
        </w:rPr>
        <w:t>wird die Verarbeitung von personenbezogenen Daten</w:t>
      </w:r>
      <w:r w:rsidR="00CB08DE">
        <w:rPr>
          <w:sz w:val="20"/>
        </w:rPr>
        <w:t xml:space="preserve"> von </w:t>
      </w:r>
      <w:r>
        <w:rPr>
          <w:sz w:val="20"/>
        </w:rPr>
        <w:t xml:space="preserve">Personensorgeberechtigten und deren/dessen Kind nötig. </w:t>
      </w:r>
    </w:p>
    <w:p w14:paraId="0E19DD12" w14:textId="77777777" w:rsidR="00324D75" w:rsidRDefault="00324D75" w:rsidP="00E01A76">
      <w:pPr>
        <w:pStyle w:val="Listenabsatz"/>
        <w:numPr>
          <w:ilvl w:val="0"/>
          <w:numId w:val="23"/>
        </w:numPr>
        <w:spacing w:after="120" w:line="276" w:lineRule="auto"/>
        <w:ind w:left="426" w:hanging="426"/>
        <w:jc w:val="both"/>
        <w:rPr>
          <w:sz w:val="20"/>
        </w:rPr>
      </w:pPr>
      <w:r>
        <w:rPr>
          <w:sz w:val="20"/>
        </w:rPr>
        <w:t>Der/die Personensorgeberechtigten geben mit der Unterschrift dieses Vertrags die Einwilligung zur Verarbeitung der personenbezogenen Daten.</w:t>
      </w:r>
    </w:p>
    <w:p w14:paraId="1142C6D8" w14:textId="2B899705" w:rsidR="001E3774" w:rsidRPr="002A4DDC" w:rsidRDefault="00CB08DE" w:rsidP="002A4DDC">
      <w:pPr>
        <w:pStyle w:val="Listenabsatz"/>
        <w:numPr>
          <w:ilvl w:val="0"/>
          <w:numId w:val="23"/>
        </w:numPr>
        <w:spacing w:after="120" w:line="276" w:lineRule="auto"/>
        <w:ind w:left="426" w:hanging="426"/>
        <w:jc w:val="both"/>
        <w:rPr>
          <w:sz w:val="20"/>
        </w:rPr>
      </w:pPr>
      <w:r>
        <w:rPr>
          <w:sz w:val="20"/>
        </w:rPr>
        <w:t xml:space="preserve">Informationen zu Zwecken der Erhebung, Löschfristen und Regelungen zu Widerrufsrechten finden sich in </w:t>
      </w:r>
      <w:r w:rsidR="000544E1" w:rsidRPr="000544E1">
        <w:rPr>
          <w:b/>
          <w:color w:val="FF0000"/>
          <w:sz w:val="20"/>
        </w:rPr>
        <w:t>Anlage 5</w:t>
      </w:r>
      <w:r w:rsidRPr="00E72572">
        <w:rPr>
          <w:color w:val="7030A0"/>
          <w:sz w:val="20"/>
        </w:rPr>
        <w:t xml:space="preserve">. </w:t>
      </w:r>
      <w:r>
        <w:rPr>
          <w:sz w:val="20"/>
        </w:rPr>
        <w:t>Sie ist Bestandteil dieses Vertrag</w:t>
      </w:r>
      <w:r w:rsidR="00105B8B">
        <w:rPr>
          <w:sz w:val="20"/>
        </w:rPr>
        <w:t>e</w:t>
      </w:r>
      <w:r>
        <w:rPr>
          <w:sz w:val="20"/>
        </w:rPr>
        <w:t>s.</w:t>
      </w:r>
    </w:p>
    <w:p w14:paraId="49D31500" w14:textId="77777777" w:rsidR="00D64CA6" w:rsidRPr="008A58F2" w:rsidRDefault="006571E6" w:rsidP="001E3774">
      <w:pPr>
        <w:spacing w:before="120" w:line="276" w:lineRule="auto"/>
        <w:jc w:val="center"/>
        <w:rPr>
          <w:rFonts w:cs="Arial"/>
          <w:b/>
          <w:sz w:val="20"/>
        </w:rPr>
      </w:pPr>
      <w:r>
        <w:rPr>
          <w:rFonts w:cs="Arial"/>
          <w:b/>
          <w:sz w:val="20"/>
        </w:rPr>
        <w:t>§ 11</w:t>
      </w:r>
      <w:r w:rsidR="00657ED4">
        <w:rPr>
          <w:rFonts w:cs="Arial"/>
          <w:b/>
          <w:sz w:val="20"/>
        </w:rPr>
        <w:t xml:space="preserve"> </w:t>
      </w:r>
      <w:r w:rsidR="008A58F2" w:rsidRPr="008A58F2">
        <w:rPr>
          <w:rFonts w:cs="Arial"/>
          <w:b/>
          <w:sz w:val="20"/>
        </w:rPr>
        <w:t>Sonstiges</w:t>
      </w:r>
    </w:p>
    <w:p w14:paraId="41D9743F" w14:textId="77777777" w:rsidR="006F278A" w:rsidRPr="006F278A" w:rsidRDefault="00027E2C" w:rsidP="00142DD6">
      <w:pPr>
        <w:pStyle w:val="Listenabsatz"/>
        <w:numPr>
          <w:ilvl w:val="0"/>
          <w:numId w:val="22"/>
        </w:numPr>
        <w:spacing w:after="120" w:line="276" w:lineRule="auto"/>
        <w:ind w:left="426"/>
        <w:jc w:val="both"/>
        <w:rPr>
          <w:rFonts w:cs="Arial"/>
          <w:color w:val="FF0000"/>
          <w:sz w:val="20"/>
        </w:rPr>
      </w:pPr>
      <w:r w:rsidRPr="00D83B90">
        <w:rPr>
          <w:color w:val="FF0000"/>
          <w:sz w:val="20"/>
        </w:rPr>
        <w:t>Mit Aushändigung dieses Vertrages wurden die Eltern über die Funktion der Elternbeitragsstelle informiert. Die für die Antragsstellung nötigen Formulare werden von der Kindergruppe ausgefüllt und den Eltern rechtzeitig vor Beginn des Kindergartenjahres übergeben.</w:t>
      </w:r>
    </w:p>
    <w:p w14:paraId="4E4D6728" w14:textId="77777777" w:rsidR="00027E2C" w:rsidRPr="00F516EC" w:rsidRDefault="006F278A" w:rsidP="00142DD6">
      <w:pPr>
        <w:pStyle w:val="Listenabsatz"/>
        <w:numPr>
          <w:ilvl w:val="0"/>
          <w:numId w:val="22"/>
        </w:numPr>
        <w:spacing w:before="120" w:after="120" w:line="276" w:lineRule="auto"/>
        <w:ind w:left="426"/>
        <w:jc w:val="both"/>
        <w:rPr>
          <w:rFonts w:cs="Arial"/>
          <w:sz w:val="20"/>
        </w:rPr>
      </w:pPr>
      <w:r w:rsidRPr="00D83B90">
        <w:rPr>
          <w:rFonts w:cs="Arial"/>
          <w:sz w:val="20"/>
        </w:rPr>
        <w:t xml:space="preserve">Die ausgehändigten Unterlagen gelten als Gegenstand dieses Vertrages. </w:t>
      </w:r>
    </w:p>
    <w:p w14:paraId="0A7B544F" w14:textId="77777777" w:rsidR="00657ED4" w:rsidRPr="002A4DDC" w:rsidRDefault="00027E2C" w:rsidP="002A4DDC">
      <w:pPr>
        <w:pStyle w:val="Listenabsatz"/>
        <w:numPr>
          <w:ilvl w:val="0"/>
          <w:numId w:val="22"/>
        </w:numPr>
        <w:spacing w:line="276" w:lineRule="auto"/>
        <w:ind w:left="426"/>
        <w:jc w:val="both"/>
        <w:rPr>
          <w:rFonts w:cs="Arial"/>
          <w:sz w:val="20"/>
        </w:rPr>
      </w:pPr>
      <w:r w:rsidRPr="00D83B90">
        <w:rPr>
          <w:rFonts w:cs="Arial"/>
          <w:sz w:val="20"/>
        </w:rPr>
        <w:t xml:space="preserve">Die Belehrung der Eltern </w:t>
      </w:r>
      <w:r w:rsidR="00142DD6">
        <w:rPr>
          <w:rFonts w:cs="Arial"/>
          <w:sz w:val="20"/>
        </w:rPr>
        <w:t>im Rahmen des Infektionsschutzgesetzes erfolgt rechtzeitig vor Aufnahme des Kindes</w:t>
      </w:r>
      <w:r w:rsidRPr="00D83B90">
        <w:rPr>
          <w:rFonts w:cs="Arial"/>
          <w:sz w:val="20"/>
        </w:rPr>
        <w:t>. Eine schriftliche Handlungsanweisung (Meldung von bestimmten Krankheiten beim Gesundheitsamt und in der Einrichtung) wird den Eltern in diesem Zusammenhang überreicht und ist Gegenstand des Vertrages.</w:t>
      </w:r>
      <w:r w:rsidRPr="00D83B90">
        <w:rPr>
          <w:rStyle w:val="Funotenzeichen"/>
          <w:rFonts w:cs="Arial"/>
          <w:sz w:val="20"/>
        </w:rPr>
        <w:footnoteReference w:id="10"/>
      </w:r>
      <w:r w:rsidRPr="00D83B90">
        <w:rPr>
          <w:rFonts w:cs="Arial"/>
          <w:sz w:val="20"/>
        </w:rPr>
        <w:t xml:space="preserve"> </w:t>
      </w:r>
      <w:proofErr w:type="gramStart"/>
      <w:r w:rsidR="00C51BF4">
        <w:rPr>
          <w:rFonts w:cs="Arial"/>
          <w:sz w:val="20"/>
        </w:rPr>
        <w:t>Siehe</w:t>
      </w:r>
      <w:proofErr w:type="gramEnd"/>
      <w:r w:rsidR="00C51BF4">
        <w:rPr>
          <w:rFonts w:cs="Arial"/>
          <w:sz w:val="20"/>
        </w:rPr>
        <w:t xml:space="preserve"> </w:t>
      </w:r>
      <w:r w:rsidR="00E72572" w:rsidRPr="00C51BF4">
        <w:rPr>
          <w:rFonts w:cs="Arial"/>
          <w:b/>
          <w:color w:val="FF0000"/>
          <w:sz w:val="20"/>
        </w:rPr>
        <w:t>Anlage 7</w:t>
      </w:r>
    </w:p>
    <w:p w14:paraId="385E07F5" w14:textId="77777777" w:rsidR="003D0B14" w:rsidRDefault="003D0B14" w:rsidP="002A4DDC">
      <w:pPr>
        <w:pStyle w:val="Listenabsatz"/>
        <w:spacing w:line="276" w:lineRule="auto"/>
        <w:ind w:left="426"/>
        <w:jc w:val="both"/>
        <w:rPr>
          <w:rFonts w:cs="Arial"/>
          <w:sz w:val="20"/>
        </w:rPr>
        <w:sectPr w:rsidR="003D0B14" w:rsidSect="003958A7">
          <w:pgSz w:w="11906" w:h="16838"/>
          <w:pgMar w:top="459" w:right="851" w:bottom="851" w:left="1134" w:header="709" w:footer="709" w:gutter="0"/>
          <w:pgNumType w:fmt="numberInDash"/>
          <w:cols w:space="708"/>
          <w:docGrid w:linePitch="360"/>
        </w:sectPr>
      </w:pPr>
    </w:p>
    <w:p w14:paraId="0A6410C2" w14:textId="77777777" w:rsidR="002A4DDC" w:rsidRPr="002A4DDC" w:rsidRDefault="002A4DDC" w:rsidP="002A4DDC">
      <w:pPr>
        <w:pStyle w:val="Listenabsatz"/>
        <w:spacing w:line="276" w:lineRule="auto"/>
        <w:ind w:left="426"/>
        <w:jc w:val="both"/>
        <w:rPr>
          <w:rFonts w:cs="Arial"/>
          <w:sz w:val="20"/>
        </w:rPr>
      </w:pPr>
    </w:p>
    <w:p w14:paraId="3BE39248" w14:textId="77777777" w:rsidR="008A58F2" w:rsidRPr="00D83B90" w:rsidRDefault="006571E6" w:rsidP="00657ED4">
      <w:pPr>
        <w:spacing w:line="276" w:lineRule="auto"/>
        <w:jc w:val="center"/>
        <w:rPr>
          <w:rFonts w:cs="Arial"/>
          <w:b/>
          <w:sz w:val="20"/>
        </w:rPr>
      </w:pPr>
      <w:r>
        <w:rPr>
          <w:rFonts w:cs="Arial"/>
          <w:b/>
          <w:sz w:val="20"/>
        </w:rPr>
        <w:t>§ 12</w:t>
      </w:r>
      <w:r w:rsidR="00657ED4">
        <w:rPr>
          <w:rFonts w:cs="Arial"/>
          <w:b/>
          <w:sz w:val="20"/>
        </w:rPr>
        <w:t xml:space="preserve"> </w:t>
      </w:r>
      <w:r w:rsidR="008A58F2" w:rsidRPr="00D83B90">
        <w:rPr>
          <w:rFonts w:cs="Arial"/>
          <w:b/>
          <w:sz w:val="20"/>
        </w:rPr>
        <w:t>Änderungen und salvatorische Klausel</w:t>
      </w:r>
    </w:p>
    <w:p w14:paraId="246FA9A7" w14:textId="77777777" w:rsidR="008A58F2" w:rsidRDefault="008A58F2" w:rsidP="00EA2020">
      <w:pPr>
        <w:pStyle w:val="Listenabsatz"/>
        <w:numPr>
          <w:ilvl w:val="0"/>
          <w:numId w:val="14"/>
        </w:numPr>
        <w:spacing w:line="276" w:lineRule="auto"/>
        <w:ind w:left="426"/>
        <w:jc w:val="both"/>
        <w:rPr>
          <w:rFonts w:cs="Arial"/>
          <w:sz w:val="20"/>
        </w:rPr>
      </w:pPr>
      <w:r w:rsidRPr="00D83B90">
        <w:rPr>
          <w:rFonts w:cs="Arial"/>
          <w:sz w:val="20"/>
        </w:rPr>
        <w:t xml:space="preserve">Änderungen des Vertrags, einschließlich dieser Klausel, bedürfen der Schriftform. </w:t>
      </w:r>
    </w:p>
    <w:p w14:paraId="6ACC28CF" w14:textId="77777777" w:rsidR="00FE5040" w:rsidRPr="00D83B90" w:rsidRDefault="00FE5040" w:rsidP="00EA2020">
      <w:pPr>
        <w:pStyle w:val="Listenabsatz"/>
        <w:numPr>
          <w:ilvl w:val="0"/>
          <w:numId w:val="14"/>
        </w:numPr>
        <w:spacing w:line="276" w:lineRule="auto"/>
        <w:ind w:left="426"/>
        <w:jc w:val="both"/>
        <w:rPr>
          <w:rFonts w:cs="Arial"/>
          <w:sz w:val="20"/>
        </w:rPr>
      </w:pPr>
      <w:r>
        <w:rPr>
          <w:sz w:val="20"/>
        </w:rPr>
        <w:t>J</w:t>
      </w:r>
      <w:r w:rsidRPr="00FE5040">
        <w:rPr>
          <w:sz w:val="20"/>
        </w:rPr>
        <w:t>egliche Änderungen</w:t>
      </w:r>
      <w:r>
        <w:rPr>
          <w:sz w:val="20"/>
        </w:rPr>
        <w:t>, die dieses Ver</w:t>
      </w:r>
      <w:r w:rsidR="00E72572">
        <w:rPr>
          <w:sz w:val="20"/>
        </w:rPr>
        <w:t xml:space="preserve">tragsverhältnis betreffen sind </w:t>
      </w:r>
      <w:r>
        <w:rPr>
          <w:sz w:val="20"/>
        </w:rPr>
        <w:t>von beiden Vertragsparteien kurzfristig bei Bekanntwerden mitzuteilen.</w:t>
      </w:r>
    </w:p>
    <w:p w14:paraId="35466F6E" w14:textId="77777777" w:rsidR="008A58F2" w:rsidRPr="00D83B90" w:rsidRDefault="008A58F2" w:rsidP="00EA2020">
      <w:pPr>
        <w:pStyle w:val="Listenabsatz"/>
        <w:numPr>
          <w:ilvl w:val="0"/>
          <w:numId w:val="14"/>
        </w:numPr>
        <w:spacing w:line="276" w:lineRule="auto"/>
        <w:ind w:left="426"/>
        <w:jc w:val="both"/>
        <w:rPr>
          <w:rFonts w:cs="Arial"/>
          <w:sz w:val="20"/>
        </w:rPr>
      </w:pPr>
      <w:r w:rsidRPr="00D83B90">
        <w:rPr>
          <w:rFonts w:cs="Arial"/>
          <w:sz w:val="20"/>
        </w:rPr>
        <w:t>Sollten einzelne Bestimmungen dieses Vertrages unwirksam oder undurchführbar sein oder nach Vertragsschluss unwirksam oder undurchführbar werden, bleibt da</w:t>
      </w:r>
      <w:r w:rsidR="00E72572">
        <w:rPr>
          <w:rFonts w:cs="Arial"/>
          <w:sz w:val="20"/>
        </w:rPr>
        <w:t>von die Wirksamkeit des Vertrag</w:t>
      </w:r>
      <w:r w:rsidRPr="00D83B90">
        <w:rPr>
          <w:rFonts w:cs="Arial"/>
          <w:sz w:val="20"/>
        </w:rPr>
        <w:t xml:space="preserv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w:t>
      </w:r>
    </w:p>
    <w:p w14:paraId="6A2DADE5" w14:textId="77777777" w:rsidR="00D0314E" w:rsidRPr="00D83B90" w:rsidRDefault="00D0314E" w:rsidP="00EA2020">
      <w:pPr>
        <w:spacing w:after="120" w:line="276" w:lineRule="auto"/>
        <w:ind w:left="360"/>
        <w:jc w:val="both"/>
        <w:rPr>
          <w:b/>
          <w:sz w:val="20"/>
          <w:highlight w:val="yellow"/>
        </w:rPr>
      </w:pPr>
    </w:p>
    <w:p w14:paraId="75750959" w14:textId="77777777" w:rsidR="00B2669E" w:rsidRPr="00D83B90" w:rsidRDefault="00B2669E" w:rsidP="00B2669E">
      <w:pPr>
        <w:spacing w:line="276" w:lineRule="auto"/>
        <w:jc w:val="both"/>
        <w:rPr>
          <w:rFonts w:cs="Arial"/>
          <w:sz w:val="20"/>
        </w:rPr>
      </w:pPr>
      <w:r w:rsidRPr="00D83B90">
        <w:rPr>
          <w:rFonts w:cs="Arial"/>
          <w:sz w:val="20"/>
        </w:rPr>
        <w:t>Anlagen</w:t>
      </w:r>
      <w:r>
        <w:rPr>
          <w:rFonts w:cs="Arial"/>
          <w:sz w:val="20"/>
        </w:rPr>
        <w:t xml:space="preserve"> </w:t>
      </w:r>
      <w:r w:rsidRPr="00C433A4">
        <w:rPr>
          <w:rFonts w:cs="Arial"/>
          <w:color w:val="FF0000"/>
          <w:sz w:val="20"/>
        </w:rPr>
        <w:t>(Beispiele</w:t>
      </w:r>
      <w:r>
        <w:rPr>
          <w:rFonts w:cs="Arial"/>
          <w:color w:val="FF0000"/>
          <w:sz w:val="20"/>
        </w:rPr>
        <w:t>: Bitte anpassen/beilegen</w:t>
      </w:r>
      <w:r w:rsidRPr="00C433A4">
        <w:rPr>
          <w:rFonts w:cs="Arial"/>
          <w:color w:val="FF0000"/>
          <w:sz w:val="20"/>
        </w:rPr>
        <w:t>)</w:t>
      </w:r>
      <w:r w:rsidRPr="00D83B90">
        <w:rPr>
          <w:rFonts w:cs="Arial"/>
          <w:sz w:val="20"/>
        </w:rPr>
        <w:t>:</w:t>
      </w:r>
    </w:p>
    <w:p w14:paraId="25F48F66" w14:textId="77777777" w:rsidR="00B2669E" w:rsidRPr="00D83B90" w:rsidRDefault="00B2669E" w:rsidP="00BB70FB">
      <w:pPr>
        <w:pStyle w:val="Listenabsatz"/>
        <w:numPr>
          <w:ilvl w:val="0"/>
          <w:numId w:val="41"/>
        </w:numPr>
        <w:spacing w:line="276" w:lineRule="auto"/>
        <w:jc w:val="both"/>
        <w:rPr>
          <w:rFonts w:cs="Arial"/>
          <w:sz w:val="20"/>
        </w:rPr>
      </w:pPr>
      <w:r>
        <w:rPr>
          <w:rFonts w:cs="Arial"/>
          <w:sz w:val="20"/>
        </w:rPr>
        <w:t xml:space="preserve">Ggf. </w:t>
      </w:r>
      <w:r w:rsidRPr="00D83B90">
        <w:rPr>
          <w:rFonts w:cs="Arial"/>
          <w:sz w:val="20"/>
        </w:rPr>
        <w:t>Antrag auf Vereinsmitgliedschaft</w:t>
      </w:r>
      <w:r>
        <w:rPr>
          <w:rFonts w:cs="Arial"/>
          <w:sz w:val="20"/>
        </w:rPr>
        <w:t xml:space="preserve"> </w:t>
      </w:r>
      <w:r w:rsidRPr="00D218A0">
        <w:rPr>
          <w:rFonts w:cs="Arial"/>
          <w:color w:val="FF0000"/>
          <w:sz w:val="20"/>
        </w:rPr>
        <w:t>(</w:t>
      </w:r>
      <w:r>
        <w:rPr>
          <w:rFonts w:cs="Arial"/>
          <w:color w:val="FF0000"/>
          <w:sz w:val="20"/>
        </w:rPr>
        <w:t xml:space="preserve">vgl. </w:t>
      </w:r>
      <w:r w:rsidRPr="00D218A0">
        <w:rPr>
          <w:rFonts w:cs="Arial"/>
          <w:color w:val="FF0000"/>
          <w:sz w:val="20"/>
        </w:rPr>
        <w:t>Mustervorlage)</w:t>
      </w:r>
    </w:p>
    <w:p w14:paraId="322DFD78" w14:textId="77777777" w:rsidR="00B2669E" w:rsidRPr="00D83B90" w:rsidRDefault="00B2669E" w:rsidP="00BB70FB">
      <w:pPr>
        <w:pStyle w:val="Listenabsatz"/>
        <w:numPr>
          <w:ilvl w:val="0"/>
          <w:numId w:val="41"/>
        </w:numPr>
        <w:spacing w:line="276" w:lineRule="auto"/>
        <w:jc w:val="both"/>
        <w:rPr>
          <w:rFonts w:cs="Arial"/>
          <w:sz w:val="20"/>
        </w:rPr>
      </w:pPr>
      <w:r w:rsidRPr="00D83B90">
        <w:rPr>
          <w:rFonts w:cs="Arial"/>
          <w:sz w:val="20"/>
        </w:rPr>
        <w:t>Vereinssatzung</w:t>
      </w:r>
      <w:r>
        <w:rPr>
          <w:rFonts w:cs="Arial"/>
          <w:sz w:val="20"/>
        </w:rPr>
        <w:t xml:space="preserve"> </w:t>
      </w:r>
      <w:r w:rsidRPr="00B2669E">
        <w:rPr>
          <w:rFonts w:cs="Arial"/>
          <w:color w:val="FF0000"/>
          <w:sz w:val="20"/>
        </w:rPr>
        <w:t>(eigene Version beilegen bzw. elektronisch zur Verfügung stellen)</w:t>
      </w:r>
    </w:p>
    <w:p w14:paraId="2961AE06" w14:textId="77777777" w:rsidR="00B2669E" w:rsidRPr="00D83B90" w:rsidRDefault="00B2669E" w:rsidP="00BB70FB">
      <w:pPr>
        <w:pStyle w:val="Listenabsatz"/>
        <w:numPr>
          <w:ilvl w:val="0"/>
          <w:numId w:val="41"/>
        </w:numPr>
        <w:spacing w:line="276" w:lineRule="auto"/>
        <w:jc w:val="both"/>
        <w:rPr>
          <w:rFonts w:cs="Arial"/>
          <w:sz w:val="20"/>
        </w:rPr>
      </w:pPr>
      <w:r w:rsidRPr="00D83B90">
        <w:rPr>
          <w:rFonts w:cs="Arial"/>
          <w:sz w:val="20"/>
        </w:rPr>
        <w:t>Pädagogisches Konzept</w:t>
      </w:r>
      <w:r>
        <w:rPr>
          <w:rFonts w:cs="Arial"/>
          <w:sz w:val="20"/>
        </w:rPr>
        <w:t xml:space="preserve"> </w:t>
      </w:r>
      <w:r w:rsidRPr="00B2669E">
        <w:rPr>
          <w:rFonts w:cs="Arial"/>
          <w:color w:val="FF0000"/>
          <w:sz w:val="20"/>
        </w:rPr>
        <w:t>(eigene Version beilegen bzw. elektronisch zur Verfügung stellen)</w:t>
      </w:r>
    </w:p>
    <w:p w14:paraId="235DF652" w14:textId="77777777" w:rsidR="00B2669E" w:rsidRPr="00B2669E" w:rsidRDefault="00B2669E" w:rsidP="00BB70FB">
      <w:pPr>
        <w:pStyle w:val="Listenabsatz"/>
        <w:numPr>
          <w:ilvl w:val="0"/>
          <w:numId w:val="41"/>
        </w:numPr>
        <w:spacing w:line="276" w:lineRule="auto"/>
        <w:jc w:val="both"/>
        <w:rPr>
          <w:rFonts w:cs="Arial"/>
          <w:sz w:val="20"/>
        </w:rPr>
      </w:pPr>
      <w:r w:rsidRPr="00B2669E">
        <w:rPr>
          <w:rFonts w:cs="Arial"/>
          <w:sz w:val="20"/>
        </w:rPr>
        <w:t>Kostenverzeichnis</w:t>
      </w:r>
      <w:r>
        <w:rPr>
          <w:rFonts w:cs="Arial"/>
          <w:sz w:val="20"/>
        </w:rPr>
        <w:t xml:space="preserve"> </w:t>
      </w:r>
      <w:r w:rsidRPr="00B2669E">
        <w:rPr>
          <w:rFonts w:cs="Arial"/>
          <w:color w:val="FF0000"/>
          <w:sz w:val="20"/>
        </w:rPr>
        <w:t>(vgl. Mustervorlage)</w:t>
      </w:r>
    </w:p>
    <w:p w14:paraId="66BF6EF8" w14:textId="77777777" w:rsidR="00B2669E" w:rsidRPr="0093664E" w:rsidRDefault="00B2669E" w:rsidP="00BB70FB">
      <w:pPr>
        <w:pStyle w:val="Listenabsatz"/>
        <w:numPr>
          <w:ilvl w:val="0"/>
          <w:numId w:val="41"/>
        </w:numPr>
        <w:spacing w:line="276" w:lineRule="auto"/>
        <w:jc w:val="both"/>
        <w:rPr>
          <w:rFonts w:cs="Arial"/>
          <w:sz w:val="20"/>
        </w:rPr>
      </w:pPr>
      <w:r w:rsidRPr="0093664E">
        <w:rPr>
          <w:rFonts w:cs="Arial"/>
          <w:sz w:val="20"/>
        </w:rPr>
        <w:t xml:space="preserve">Informationen Datenschutz </w:t>
      </w:r>
      <w:r w:rsidRPr="0093664E">
        <w:rPr>
          <w:rFonts w:cs="Arial"/>
          <w:color w:val="FF0000"/>
          <w:sz w:val="20"/>
        </w:rPr>
        <w:t>(vgl. Mustervorlage)</w:t>
      </w:r>
    </w:p>
    <w:p w14:paraId="59110F5C" w14:textId="77777777" w:rsidR="00B2669E" w:rsidRPr="0093664E" w:rsidRDefault="00B2669E" w:rsidP="00BB70FB">
      <w:pPr>
        <w:pStyle w:val="Listenabsatz"/>
        <w:numPr>
          <w:ilvl w:val="0"/>
          <w:numId w:val="41"/>
        </w:numPr>
        <w:spacing w:line="276" w:lineRule="auto"/>
        <w:jc w:val="both"/>
        <w:rPr>
          <w:rFonts w:cs="Arial"/>
          <w:sz w:val="20"/>
        </w:rPr>
      </w:pPr>
      <w:r w:rsidRPr="0093664E">
        <w:rPr>
          <w:rFonts w:cs="Arial"/>
          <w:sz w:val="20"/>
        </w:rPr>
        <w:t>Ei</w:t>
      </w:r>
      <w:r w:rsidR="00DE66D8">
        <w:rPr>
          <w:rFonts w:cs="Arial"/>
          <w:sz w:val="20"/>
        </w:rPr>
        <w:t>nverständniserklärung LED</w:t>
      </w:r>
      <w:r w:rsidRPr="0093664E">
        <w:rPr>
          <w:rFonts w:cs="Arial"/>
          <w:sz w:val="20"/>
        </w:rPr>
        <w:t xml:space="preserve"> </w:t>
      </w:r>
      <w:r w:rsidRPr="0093664E">
        <w:rPr>
          <w:rFonts w:cs="Arial"/>
          <w:color w:val="FF0000"/>
          <w:sz w:val="20"/>
        </w:rPr>
        <w:t>(vgl. Mustervorlage)</w:t>
      </w:r>
    </w:p>
    <w:p w14:paraId="7E873281" w14:textId="77777777" w:rsidR="008A58F2" w:rsidRPr="0093664E" w:rsidRDefault="00B2669E" w:rsidP="00BB70FB">
      <w:pPr>
        <w:pStyle w:val="Listenabsatz"/>
        <w:numPr>
          <w:ilvl w:val="0"/>
          <w:numId w:val="41"/>
        </w:numPr>
        <w:spacing w:line="276" w:lineRule="auto"/>
        <w:jc w:val="both"/>
        <w:rPr>
          <w:rFonts w:cs="Arial"/>
          <w:sz w:val="20"/>
        </w:rPr>
      </w:pPr>
      <w:r w:rsidRPr="0093664E">
        <w:rPr>
          <w:rFonts w:cs="Arial"/>
          <w:sz w:val="20"/>
        </w:rPr>
        <w:t xml:space="preserve">Protokoll der Belehrung nach §34 IfSG </w:t>
      </w:r>
      <w:r w:rsidRPr="008B271D">
        <w:rPr>
          <w:rFonts w:cs="Arial"/>
          <w:color w:val="FF0000"/>
          <w:sz w:val="20"/>
        </w:rPr>
        <w:t>(vgl. Mustervorlage)</w:t>
      </w:r>
      <w:r w:rsidR="009C3D8C" w:rsidRPr="0093664E">
        <w:rPr>
          <w:rFonts w:cs="Arial"/>
          <w:sz w:val="20"/>
        </w:rPr>
        <w:t xml:space="preserve"> </w:t>
      </w:r>
    </w:p>
    <w:p w14:paraId="23A98942" w14:textId="77777777" w:rsidR="00364B6C" w:rsidRPr="0093664E" w:rsidRDefault="00364B6C" w:rsidP="00BB70FB">
      <w:pPr>
        <w:pStyle w:val="Listenabsatz"/>
        <w:numPr>
          <w:ilvl w:val="0"/>
          <w:numId w:val="41"/>
        </w:numPr>
        <w:spacing w:line="276" w:lineRule="auto"/>
        <w:jc w:val="both"/>
        <w:rPr>
          <w:rFonts w:cs="Arial"/>
          <w:sz w:val="20"/>
        </w:rPr>
      </w:pPr>
      <w:r w:rsidRPr="0093664E">
        <w:rPr>
          <w:rFonts w:cs="Arial"/>
          <w:sz w:val="20"/>
        </w:rPr>
        <w:t>Merkblatt zur Impfberatungspflicht (Senatorin für Kinder und Bildung)</w:t>
      </w:r>
      <w:r w:rsidR="006A0DAA" w:rsidRPr="0093664E">
        <w:rPr>
          <w:rFonts w:cs="Arial"/>
          <w:sz w:val="20"/>
        </w:rPr>
        <w:t xml:space="preserve"> – </w:t>
      </w:r>
      <w:r w:rsidR="006A0DAA" w:rsidRPr="008B271D">
        <w:rPr>
          <w:rFonts w:cs="Arial"/>
          <w:color w:val="FF0000"/>
          <w:sz w:val="20"/>
        </w:rPr>
        <w:t>Separat runterladen</w:t>
      </w:r>
      <w:r w:rsidR="008B271D" w:rsidRPr="008B271D">
        <w:rPr>
          <w:rFonts w:cs="Arial"/>
          <w:color w:val="FF0000"/>
          <w:sz w:val="20"/>
        </w:rPr>
        <w:t>/beilegen</w:t>
      </w:r>
    </w:p>
    <w:p w14:paraId="3A036F56" w14:textId="77777777" w:rsidR="00364B6C" w:rsidRPr="0093664E" w:rsidRDefault="00364B6C" w:rsidP="00BB70FB">
      <w:pPr>
        <w:pStyle w:val="Listenabsatz"/>
        <w:numPr>
          <w:ilvl w:val="0"/>
          <w:numId w:val="41"/>
        </w:numPr>
        <w:spacing w:line="276" w:lineRule="auto"/>
        <w:jc w:val="both"/>
        <w:rPr>
          <w:rFonts w:cs="Arial"/>
          <w:sz w:val="20"/>
        </w:rPr>
      </w:pPr>
      <w:r w:rsidRPr="0093664E">
        <w:rPr>
          <w:rFonts w:cs="Arial"/>
          <w:sz w:val="20"/>
        </w:rPr>
        <w:t>Merkblatt zum „Masernschutzgesetz“ (Gesundheitsamt Bremen)</w:t>
      </w:r>
      <w:r w:rsidR="006A0DAA" w:rsidRPr="0093664E">
        <w:rPr>
          <w:rFonts w:cs="Arial"/>
          <w:sz w:val="20"/>
        </w:rPr>
        <w:t xml:space="preserve"> –</w:t>
      </w:r>
      <w:r w:rsidR="006A0DAA" w:rsidRPr="008B271D">
        <w:rPr>
          <w:rFonts w:cs="Arial"/>
          <w:color w:val="FF0000"/>
          <w:sz w:val="20"/>
        </w:rPr>
        <w:t>Separat runterladen</w:t>
      </w:r>
      <w:r w:rsidR="008B271D" w:rsidRPr="008B271D">
        <w:rPr>
          <w:rFonts w:cs="Arial"/>
          <w:color w:val="FF0000"/>
          <w:sz w:val="20"/>
        </w:rPr>
        <w:t>/beilegen</w:t>
      </w:r>
    </w:p>
    <w:p w14:paraId="30D2FF39" w14:textId="77777777" w:rsidR="00B2669E" w:rsidRDefault="00B2669E" w:rsidP="00EA2020">
      <w:pPr>
        <w:tabs>
          <w:tab w:val="left" w:pos="993"/>
        </w:tabs>
        <w:spacing w:line="276" w:lineRule="auto"/>
        <w:rPr>
          <w:rFonts w:cs="Arial"/>
          <w:b/>
          <w:sz w:val="20"/>
          <w:highlight w:val="yellow"/>
        </w:rPr>
      </w:pPr>
    </w:p>
    <w:p w14:paraId="29960467" w14:textId="77777777" w:rsidR="004211F4" w:rsidRDefault="004211F4" w:rsidP="00EA2020">
      <w:pPr>
        <w:tabs>
          <w:tab w:val="left" w:pos="993"/>
        </w:tabs>
        <w:spacing w:line="276" w:lineRule="auto"/>
        <w:rPr>
          <w:rFonts w:cs="Arial"/>
          <w:b/>
          <w:sz w:val="20"/>
        </w:rPr>
      </w:pPr>
    </w:p>
    <w:p w14:paraId="7B339CF6" w14:textId="77777777" w:rsidR="00CB08DE" w:rsidRPr="00D32F92" w:rsidRDefault="00D32F92" w:rsidP="00EA2020">
      <w:pPr>
        <w:tabs>
          <w:tab w:val="left" w:pos="993"/>
        </w:tabs>
        <w:spacing w:line="276" w:lineRule="auto"/>
        <w:rPr>
          <w:rFonts w:cs="Arial"/>
          <w:b/>
          <w:sz w:val="20"/>
        </w:rPr>
      </w:pPr>
      <w:r w:rsidRPr="004211F4">
        <w:rPr>
          <w:rFonts w:cs="Arial"/>
          <w:b/>
          <w:sz w:val="20"/>
        </w:rPr>
        <w:t xml:space="preserve">Mit </w:t>
      </w:r>
      <w:r w:rsidR="004211F4">
        <w:rPr>
          <w:rFonts w:cs="Arial"/>
          <w:b/>
          <w:sz w:val="20"/>
        </w:rPr>
        <w:t xml:space="preserve">der </w:t>
      </w:r>
      <w:r w:rsidRPr="004211F4">
        <w:rPr>
          <w:rFonts w:cs="Arial"/>
          <w:b/>
          <w:sz w:val="20"/>
        </w:rPr>
        <w:t>U</w:t>
      </w:r>
      <w:r w:rsidR="004211F4">
        <w:rPr>
          <w:rFonts w:cs="Arial"/>
          <w:b/>
          <w:sz w:val="20"/>
        </w:rPr>
        <w:t>nterschrift bestätige/n ich/wir den Vertrag inklusive Anlagen erhalten und zur Kenntnis genommen zu haben.</w:t>
      </w:r>
    </w:p>
    <w:p w14:paraId="06197664" w14:textId="77777777" w:rsidR="002A4DDC" w:rsidRDefault="002A4DDC" w:rsidP="00EA2020">
      <w:pPr>
        <w:tabs>
          <w:tab w:val="left" w:pos="993"/>
        </w:tabs>
        <w:spacing w:line="276" w:lineRule="auto"/>
        <w:rPr>
          <w:rFonts w:cs="Arial"/>
          <w:sz w:val="20"/>
        </w:rPr>
      </w:pPr>
    </w:p>
    <w:p w14:paraId="19DF98E5" w14:textId="77777777" w:rsidR="00722CF8" w:rsidRPr="00D83B90" w:rsidRDefault="00722CF8" w:rsidP="00EA2020">
      <w:pPr>
        <w:tabs>
          <w:tab w:val="left" w:pos="993"/>
        </w:tabs>
        <w:spacing w:line="276" w:lineRule="auto"/>
        <w:rPr>
          <w:rFonts w:cs="Arial"/>
          <w:sz w:val="20"/>
        </w:rPr>
      </w:pPr>
      <w:r w:rsidRPr="00D83B90">
        <w:rPr>
          <w:rFonts w:cs="Arial"/>
          <w:sz w:val="20"/>
        </w:rPr>
        <w:t xml:space="preserve">Bremen, </w:t>
      </w:r>
      <w:r w:rsidRPr="00D83B90">
        <w:rPr>
          <w:rFonts w:cs="Arial"/>
          <w:sz w:val="20"/>
        </w:rPr>
        <w:tab/>
        <w:t>__________________</w:t>
      </w:r>
    </w:p>
    <w:p w14:paraId="31F9565E" w14:textId="77777777" w:rsidR="00722CF8" w:rsidRPr="00CB08DE" w:rsidRDefault="00722CF8" w:rsidP="00EA2020">
      <w:pPr>
        <w:tabs>
          <w:tab w:val="left" w:pos="993"/>
        </w:tabs>
        <w:spacing w:line="276" w:lineRule="auto"/>
        <w:rPr>
          <w:rFonts w:cs="Arial"/>
          <w:sz w:val="16"/>
          <w:szCs w:val="16"/>
        </w:rPr>
      </w:pPr>
      <w:r w:rsidRPr="00D83B90">
        <w:rPr>
          <w:rFonts w:cs="Arial"/>
          <w:sz w:val="20"/>
        </w:rPr>
        <w:tab/>
      </w:r>
      <w:r w:rsidRPr="00CB08DE">
        <w:rPr>
          <w:rFonts w:cs="Arial"/>
          <w:sz w:val="16"/>
          <w:szCs w:val="16"/>
        </w:rPr>
        <w:t>Datum</w:t>
      </w:r>
    </w:p>
    <w:p w14:paraId="4573316F" w14:textId="77777777" w:rsidR="00CB08DE" w:rsidRDefault="00CB08DE" w:rsidP="00EA2020">
      <w:pPr>
        <w:tabs>
          <w:tab w:val="left" w:pos="2552"/>
          <w:tab w:val="left" w:pos="6379"/>
        </w:tabs>
        <w:spacing w:line="276" w:lineRule="auto"/>
        <w:rPr>
          <w:rFonts w:cs="Arial"/>
          <w:sz w:val="20"/>
        </w:rPr>
      </w:pPr>
    </w:p>
    <w:p w14:paraId="6F3C4EA1" w14:textId="77777777" w:rsidR="002A4DDC" w:rsidRDefault="002A4DDC" w:rsidP="00EA2020">
      <w:pPr>
        <w:tabs>
          <w:tab w:val="left" w:pos="2552"/>
          <w:tab w:val="left" w:pos="6379"/>
        </w:tabs>
        <w:spacing w:line="276" w:lineRule="auto"/>
        <w:rPr>
          <w:rFonts w:cs="Arial"/>
          <w:sz w:val="20"/>
        </w:rPr>
      </w:pPr>
    </w:p>
    <w:p w14:paraId="77A1787C" w14:textId="77777777" w:rsidR="00CB08DE" w:rsidRDefault="00722CF8" w:rsidP="00EA2020">
      <w:pPr>
        <w:tabs>
          <w:tab w:val="left" w:pos="2552"/>
          <w:tab w:val="left" w:pos="6379"/>
        </w:tabs>
        <w:spacing w:line="276" w:lineRule="auto"/>
        <w:rPr>
          <w:rFonts w:cs="Arial"/>
          <w:sz w:val="20"/>
        </w:rPr>
      </w:pPr>
      <w:r w:rsidRPr="00D83B90">
        <w:rPr>
          <w:rFonts w:cs="Arial"/>
          <w:sz w:val="20"/>
        </w:rPr>
        <w:t>_________________</w:t>
      </w:r>
      <w:r w:rsidR="00CB08DE">
        <w:rPr>
          <w:rFonts w:cs="Arial"/>
          <w:sz w:val="20"/>
        </w:rPr>
        <w:t>_________</w:t>
      </w:r>
      <w:r w:rsidR="00CB08DE">
        <w:rPr>
          <w:rFonts w:cs="Arial"/>
          <w:sz w:val="20"/>
        </w:rPr>
        <w:tab/>
        <w:t>______</w:t>
      </w:r>
      <w:r w:rsidRPr="00D83B90">
        <w:rPr>
          <w:rFonts w:cs="Arial"/>
          <w:sz w:val="20"/>
        </w:rPr>
        <w:t>__________________</w:t>
      </w:r>
      <w:r w:rsidRPr="00D83B90">
        <w:rPr>
          <w:rFonts w:cs="Arial"/>
          <w:sz w:val="20"/>
        </w:rPr>
        <w:tab/>
      </w:r>
    </w:p>
    <w:p w14:paraId="089832F3" w14:textId="77777777" w:rsidR="00CB08DE" w:rsidRPr="00CB08DE" w:rsidRDefault="002A1879" w:rsidP="00CB08DE">
      <w:pPr>
        <w:tabs>
          <w:tab w:val="left" w:pos="2552"/>
          <w:tab w:val="left" w:pos="6379"/>
        </w:tabs>
        <w:spacing w:line="276" w:lineRule="auto"/>
        <w:rPr>
          <w:rFonts w:cs="Arial"/>
          <w:sz w:val="16"/>
          <w:szCs w:val="16"/>
        </w:rPr>
      </w:pPr>
      <w:r>
        <w:rPr>
          <w:rFonts w:cs="Arial"/>
          <w:sz w:val="16"/>
          <w:szCs w:val="16"/>
        </w:rPr>
        <w:t>Unterschrift Elternteil 1</w:t>
      </w:r>
      <w:r>
        <w:rPr>
          <w:rFonts w:cs="Arial"/>
          <w:sz w:val="16"/>
          <w:szCs w:val="16"/>
        </w:rPr>
        <w:tab/>
      </w:r>
      <w:r>
        <w:rPr>
          <w:rFonts w:cs="Arial"/>
          <w:sz w:val="16"/>
          <w:szCs w:val="16"/>
        </w:rPr>
        <w:tab/>
        <w:t>ggf. Unterschrift Elternteil 2</w:t>
      </w:r>
    </w:p>
    <w:p w14:paraId="51E7382B" w14:textId="77777777" w:rsidR="00CB08DE" w:rsidRPr="00CB08DE" w:rsidRDefault="00CB08DE" w:rsidP="00EA2020">
      <w:pPr>
        <w:tabs>
          <w:tab w:val="left" w:pos="2552"/>
          <w:tab w:val="left" w:pos="6379"/>
        </w:tabs>
        <w:spacing w:line="276" w:lineRule="auto"/>
        <w:rPr>
          <w:rFonts w:cs="Arial"/>
          <w:sz w:val="16"/>
          <w:szCs w:val="16"/>
        </w:rPr>
      </w:pPr>
    </w:p>
    <w:p w14:paraId="2E62A3B0" w14:textId="77777777" w:rsidR="00CB08DE" w:rsidRDefault="00CB08DE" w:rsidP="00EA2020">
      <w:pPr>
        <w:tabs>
          <w:tab w:val="left" w:pos="2552"/>
          <w:tab w:val="left" w:pos="6379"/>
        </w:tabs>
        <w:spacing w:line="276" w:lineRule="auto"/>
        <w:rPr>
          <w:rFonts w:cs="Arial"/>
          <w:sz w:val="20"/>
        </w:rPr>
      </w:pPr>
    </w:p>
    <w:p w14:paraId="192E5727" w14:textId="77777777" w:rsidR="002A4DDC" w:rsidRDefault="002A4DDC" w:rsidP="00EA2020">
      <w:pPr>
        <w:tabs>
          <w:tab w:val="left" w:pos="2552"/>
          <w:tab w:val="left" w:pos="6379"/>
        </w:tabs>
        <w:spacing w:line="276" w:lineRule="auto"/>
        <w:rPr>
          <w:rFonts w:cs="Arial"/>
          <w:sz w:val="20"/>
        </w:rPr>
      </w:pPr>
    </w:p>
    <w:p w14:paraId="21D24032" w14:textId="77777777" w:rsidR="002A4DDC" w:rsidRDefault="002A4DDC" w:rsidP="00EA2020">
      <w:pPr>
        <w:tabs>
          <w:tab w:val="left" w:pos="2552"/>
          <w:tab w:val="left" w:pos="6379"/>
        </w:tabs>
        <w:spacing w:line="276" w:lineRule="auto"/>
        <w:rPr>
          <w:rFonts w:cs="Arial"/>
          <w:sz w:val="20"/>
        </w:rPr>
      </w:pPr>
    </w:p>
    <w:p w14:paraId="19F58D84" w14:textId="77777777" w:rsidR="00722CF8" w:rsidRPr="00D83B90" w:rsidRDefault="00722CF8" w:rsidP="00EA2020">
      <w:pPr>
        <w:tabs>
          <w:tab w:val="left" w:pos="2552"/>
          <w:tab w:val="left" w:pos="6379"/>
        </w:tabs>
        <w:spacing w:line="276" w:lineRule="auto"/>
        <w:rPr>
          <w:rFonts w:cs="Arial"/>
          <w:sz w:val="20"/>
        </w:rPr>
      </w:pPr>
      <w:r w:rsidRPr="00D83B90">
        <w:rPr>
          <w:rFonts w:cs="Arial"/>
          <w:sz w:val="20"/>
        </w:rPr>
        <w:t>_________________</w:t>
      </w:r>
      <w:r w:rsidR="002A4DDC">
        <w:rPr>
          <w:rFonts w:cs="Arial"/>
          <w:sz w:val="20"/>
        </w:rPr>
        <w:t>______</w:t>
      </w:r>
    </w:p>
    <w:p w14:paraId="7C42C223" w14:textId="77777777" w:rsidR="00722CF8" w:rsidRPr="00CB08DE" w:rsidRDefault="00CB08DE" w:rsidP="00EA2020">
      <w:pPr>
        <w:tabs>
          <w:tab w:val="center" w:pos="2268"/>
          <w:tab w:val="left" w:pos="6379"/>
        </w:tabs>
        <w:spacing w:line="276" w:lineRule="auto"/>
        <w:rPr>
          <w:rFonts w:cs="Arial"/>
          <w:sz w:val="16"/>
          <w:szCs w:val="16"/>
        </w:rPr>
      </w:pPr>
      <w:r w:rsidRPr="00CB08DE">
        <w:rPr>
          <w:rFonts w:cs="Arial"/>
          <w:sz w:val="16"/>
          <w:szCs w:val="16"/>
        </w:rPr>
        <w:t>Stempel/</w:t>
      </w:r>
      <w:r w:rsidR="00722CF8" w:rsidRPr="00CB08DE">
        <w:rPr>
          <w:rFonts w:cs="Arial"/>
          <w:sz w:val="16"/>
          <w:szCs w:val="16"/>
        </w:rPr>
        <w:t>Unterschrift</w:t>
      </w:r>
      <w:r w:rsidRPr="00CB08DE">
        <w:rPr>
          <w:rFonts w:cs="Arial"/>
          <w:sz w:val="16"/>
          <w:szCs w:val="16"/>
        </w:rPr>
        <w:t xml:space="preserve"> Vorstand</w:t>
      </w:r>
    </w:p>
    <w:p w14:paraId="281EB9F8" w14:textId="77777777" w:rsidR="005C63E2" w:rsidRDefault="005C63E2" w:rsidP="00EA2020">
      <w:pPr>
        <w:spacing w:line="276" w:lineRule="auto"/>
        <w:jc w:val="both"/>
        <w:rPr>
          <w:rFonts w:cs="Arial"/>
          <w:sz w:val="20"/>
        </w:rPr>
      </w:pPr>
    </w:p>
    <w:p w14:paraId="3DD11F4F" w14:textId="77777777" w:rsidR="00F0730F" w:rsidRDefault="00F0730F" w:rsidP="00EA2020">
      <w:pPr>
        <w:spacing w:line="276" w:lineRule="auto"/>
        <w:jc w:val="both"/>
        <w:rPr>
          <w:rFonts w:cs="Arial"/>
          <w:sz w:val="20"/>
        </w:rPr>
        <w:sectPr w:rsidR="00F0730F" w:rsidSect="003958A7">
          <w:pgSz w:w="11906" w:h="16838"/>
          <w:pgMar w:top="459" w:right="851" w:bottom="851" w:left="1134" w:header="709" w:footer="709" w:gutter="0"/>
          <w:pgNumType w:fmt="numberInDash"/>
          <w:cols w:space="708"/>
          <w:docGrid w:linePitch="360"/>
        </w:sectPr>
      </w:pPr>
    </w:p>
    <w:p w14:paraId="1AAAE6BA" w14:textId="77777777" w:rsidR="005C63E2" w:rsidRDefault="005C63E2" w:rsidP="005C63E2">
      <w:pPr>
        <w:jc w:val="center"/>
        <w:rPr>
          <w:rFonts w:cs="Arial"/>
          <w:sz w:val="26"/>
          <w:szCs w:val="26"/>
        </w:rPr>
      </w:pPr>
      <w:r w:rsidRPr="002F0A8F">
        <w:rPr>
          <w:rFonts w:cs="Arial"/>
          <w:sz w:val="26"/>
          <w:szCs w:val="26"/>
        </w:rPr>
        <w:lastRenderedPageBreak/>
        <w:t>Antrag auf Mitgliedschaft</w:t>
      </w:r>
    </w:p>
    <w:p w14:paraId="29623CEC" w14:textId="77777777" w:rsidR="005C63E2" w:rsidRPr="002F0A8F" w:rsidRDefault="005C63E2" w:rsidP="005C63E2">
      <w:pPr>
        <w:jc w:val="center"/>
        <w:rPr>
          <w:rFonts w:cs="Arial"/>
          <w:sz w:val="26"/>
          <w:szCs w:val="26"/>
        </w:rPr>
      </w:pPr>
    </w:p>
    <w:p w14:paraId="38C7EAEC" w14:textId="77777777" w:rsidR="005C63E2" w:rsidRPr="002F0A8F" w:rsidRDefault="005C63E2" w:rsidP="005C63E2">
      <w:pPr>
        <w:spacing w:after="240"/>
        <w:jc w:val="center"/>
        <w:rPr>
          <w:rFonts w:cs="Arial"/>
          <w:sz w:val="26"/>
          <w:szCs w:val="26"/>
        </w:rPr>
      </w:pPr>
      <w:r w:rsidRPr="002F0A8F">
        <w:rPr>
          <w:rFonts w:cs="Arial"/>
          <w:sz w:val="26"/>
          <w:szCs w:val="26"/>
        </w:rPr>
        <w:t xml:space="preserve">im </w:t>
      </w:r>
      <w:r w:rsidR="00246E5F" w:rsidRPr="00CF4F39">
        <w:rPr>
          <w:rFonts w:cs="Arial"/>
          <w:sz w:val="26"/>
          <w:szCs w:val="26"/>
        </w:rPr>
        <w:t>Träger</w:t>
      </w:r>
      <w:r w:rsidR="00246E5F" w:rsidRPr="002F0A8F">
        <w:rPr>
          <w:rFonts w:cs="Arial"/>
          <w:sz w:val="26"/>
          <w:szCs w:val="26"/>
        </w:rPr>
        <w:t>verein _</w:t>
      </w:r>
      <w:r w:rsidRPr="002F0A8F">
        <w:rPr>
          <w:rFonts w:cs="Arial"/>
          <w:sz w:val="26"/>
          <w:szCs w:val="26"/>
        </w:rPr>
        <w:t>________________________</w:t>
      </w:r>
    </w:p>
    <w:p w14:paraId="688C3A9F" w14:textId="77777777" w:rsidR="005C63E2" w:rsidRDefault="005C63E2" w:rsidP="005C63E2">
      <w:pPr>
        <w:spacing w:before="240" w:after="120"/>
        <w:jc w:val="both"/>
        <w:rPr>
          <w:rFonts w:cs="Arial"/>
          <w:b/>
          <w:sz w:val="20"/>
        </w:rPr>
      </w:pPr>
    </w:p>
    <w:p w14:paraId="66B1CC43" w14:textId="77777777" w:rsidR="005C63E2" w:rsidRPr="00EB1813" w:rsidRDefault="005C63E2" w:rsidP="00EB1813">
      <w:pPr>
        <w:pStyle w:val="Listenabsatz"/>
        <w:numPr>
          <w:ilvl w:val="0"/>
          <w:numId w:val="27"/>
        </w:numPr>
        <w:spacing w:before="240" w:after="120"/>
        <w:ind w:left="284" w:hanging="284"/>
        <w:jc w:val="both"/>
        <w:rPr>
          <w:rFonts w:cs="Arial"/>
          <w:b/>
          <w:sz w:val="20"/>
        </w:rPr>
      </w:pPr>
      <w:r w:rsidRPr="00EB1813">
        <w:rPr>
          <w:rFonts w:cs="Arial"/>
          <w:b/>
          <w:sz w:val="20"/>
        </w:rPr>
        <w:t>Hiermit beantrage/n ich/wir die Aufnahme als</w:t>
      </w:r>
    </w:p>
    <w:p w14:paraId="4DF612C3" w14:textId="77777777" w:rsidR="005C63E2" w:rsidRPr="00CF4F39" w:rsidRDefault="005C63E2" w:rsidP="005C63E2">
      <w:pPr>
        <w:spacing w:after="240"/>
        <w:jc w:val="both"/>
        <w:rPr>
          <w:rFonts w:cs="Arial"/>
          <w:sz w:val="20"/>
        </w:rPr>
      </w:pPr>
      <w:r w:rsidRPr="00CF4F39">
        <w:rPr>
          <w:rFonts w:cs="Arial"/>
          <w:sz w:val="20"/>
        </w:rPr>
        <w:fldChar w:fldCharType="begin">
          <w:ffData>
            <w:name w:val="Kontrollkästchen1"/>
            <w:enabled/>
            <w:calcOnExit w:val="0"/>
            <w:checkBox>
              <w:sizeAuto/>
              <w:default w:val="0"/>
            </w:checkBox>
          </w:ffData>
        </w:fldChar>
      </w:r>
      <w:bookmarkStart w:id="0" w:name="Kontrollkästchen1"/>
      <w:r w:rsidRPr="00CF4F39">
        <w:rPr>
          <w:rFonts w:cs="Arial"/>
          <w:sz w:val="20"/>
        </w:rPr>
        <w:instrText xml:space="preserve"> FORMCHECKBOX </w:instrText>
      </w:r>
      <w:r w:rsidR="00A04508">
        <w:rPr>
          <w:rFonts w:cs="Arial"/>
          <w:sz w:val="20"/>
        </w:rPr>
      </w:r>
      <w:r w:rsidR="00A04508">
        <w:rPr>
          <w:rFonts w:cs="Arial"/>
          <w:sz w:val="20"/>
        </w:rPr>
        <w:fldChar w:fldCharType="separate"/>
      </w:r>
      <w:r w:rsidRPr="00CF4F39">
        <w:rPr>
          <w:rFonts w:cs="Arial"/>
          <w:sz w:val="20"/>
        </w:rPr>
        <w:fldChar w:fldCharType="end"/>
      </w:r>
      <w:bookmarkEnd w:id="0"/>
      <w:r w:rsidRPr="00CF4F39">
        <w:rPr>
          <w:rFonts w:cs="Arial"/>
          <w:sz w:val="20"/>
        </w:rPr>
        <w:t xml:space="preserve"> aktives Mitglied (im Falle eines gleichzeitig geschlossenen Betreuungsvertrages)</w:t>
      </w:r>
    </w:p>
    <w:p w14:paraId="743A964F" w14:textId="77777777" w:rsidR="005C63E2" w:rsidRPr="00CF4F39" w:rsidRDefault="005C63E2" w:rsidP="005C63E2">
      <w:pPr>
        <w:spacing w:after="360"/>
        <w:jc w:val="both"/>
        <w:rPr>
          <w:rFonts w:cs="Arial"/>
          <w:sz w:val="20"/>
        </w:rPr>
      </w:pPr>
      <w:r w:rsidRPr="00CF4F39">
        <w:rPr>
          <w:rFonts w:cs="Arial"/>
          <w:sz w:val="20"/>
        </w:rPr>
        <w:fldChar w:fldCharType="begin">
          <w:ffData>
            <w:name w:val="Kontrollkästchen1"/>
            <w:enabled/>
            <w:calcOnExit w:val="0"/>
            <w:checkBox>
              <w:sizeAuto/>
              <w:default w:val="0"/>
            </w:checkBox>
          </w:ffData>
        </w:fldChar>
      </w:r>
      <w:r w:rsidRPr="00CF4F39">
        <w:rPr>
          <w:rFonts w:cs="Arial"/>
          <w:sz w:val="20"/>
        </w:rPr>
        <w:instrText xml:space="preserve"> FORMCHECKBOX </w:instrText>
      </w:r>
      <w:r w:rsidR="00A04508">
        <w:rPr>
          <w:rFonts w:cs="Arial"/>
          <w:sz w:val="20"/>
        </w:rPr>
      </w:r>
      <w:r w:rsidR="00A04508">
        <w:rPr>
          <w:rFonts w:cs="Arial"/>
          <w:sz w:val="20"/>
        </w:rPr>
        <w:fldChar w:fldCharType="separate"/>
      </w:r>
      <w:r w:rsidRPr="00CF4F39">
        <w:rPr>
          <w:rFonts w:cs="Arial"/>
          <w:sz w:val="20"/>
        </w:rPr>
        <w:fldChar w:fldCharType="end"/>
      </w:r>
      <w:r w:rsidRPr="00CF4F39">
        <w:rPr>
          <w:rFonts w:cs="Arial"/>
          <w:sz w:val="20"/>
        </w:rPr>
        <w:t xml:space="preserve"> Fördermitglied</w:t>
      </w:r>
    </w:p>
    <w:p w14:paraId="06A53BE1" w14:textId="77777777" w:rsidR="005C63E2" w:rsidRPr="00CF4F39" w:rsidRDefault="005C63E2" w:rsidP="005C63E2">
      <w:pPr>
        <w:spacing w:after="240"/>
        <w:jc w:val="both"/>
        <w:rPr>
          <w:rFonts w:cs="Arial"/>
          <w:sz w:val="20"/>
        </w:rPr>
      </w:pPr>
      <w:r w:rsidRPr="00CF4F39">
        <w:rPr>
          <w:rFonts w:cs="Arial"/>
          <w:sz w:val="20"/>
        </w:rPr>
        <w:t>zum</w:t>
      </w:r>
      <w:r>
        <w:rPr>
          <w:rFonts w:cs="Arial"/>
          <w:sz w:val="20"/>
        </w:rPr>
        <w:t xml:space="preserve"> 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984"/>
        <w:gridCol w:w="3985"/>
      </w:tblGrid>
      <w:tr w:rsidR="005C63E2" w:rsidRPr="00CF4F39" w14:paraId="284AE33F" w14:textId="77777777" w:rsidTr="0004319F">
        <w:trPr>
          <w:trHeight w:val="496"/>
        </w:trPr>
        <w:tc>
          <w:tcPr>
            <w:tcW w:w="1101" w:type="dxa"/>
            <w:shd w:val="clear" w:color="auto" w:fill="auto"/>
          </w:tcPr>
          <w:p w14:paraId="0BF6DEDD" w14:textId="77777777" w:rsidR="005C63E2" w:rsidRPr="0004319F" w:rsidRDefault="005C63E2" w:rsidP="007424EE">
            <w:pPr>
              <w:rPr>
                <w:rFonts w:cs="Arial"/>
                <w:sz w:val="20"/>
              </w:rPr>
            </w:pPr>
          </w:p>
        </w:tc>
        <w:tc>
          <w:tcPr>
            <w:tcW w:w="4055" w:type="dxa"/>
            <w:shd w:val="clear" w:color="auto" w:fill="auto"/>
          </w:tcPr>
          <w:p w14:paraId="18D079A3" w14:textId="77777777" w:rsidR="005C63E2" w:rsidRPr="0004319F" w:rsidRDefault="005C63E2" w:rsidP="0004319F">
            <w:pPr>
              <w:jc w:val="both"/>
              <w:rPr>
                <w:rFonts w:cs="Arial"/>
                <w:b/>
                <w:sz w:val="20"/>
              </w:rPr>
            </w:pPr>
            <w:r w:rsidRPr="0004319F">
              <w:rPr>
                <w:rFonts w:cs="Arial"/>
                <w:b/>
                <w:sz w:val="20"/>
              </w:rPr>
              <w:t>Antragssteller*in 1</w:t>
            </w:r>
          </w:p>
        </w:tc>
        <w:tc>
          <w:tcPr>
            <w:tcW w:w="4056" w:type="dxa"/>
            <w:shd w:val="clear" w:color="auto" w:fill="auto"/>
          </w:tcPr>
          <w:p w14:paraId="10D72248" w14:textId="77777777" w:rsidR="005C63E2" w:rsidRPr="0004319F" w:rsidRDefault="005C63E2" w:rsidP="0004319F">
            <w:pPr>
              <w:jc w:val="both"/>
              <w:rPr>
                <w:rFonts w:cs="Arial"/>
                <w:b/>
                <w:sz w:val="20"/>
              </w:rPr>
            </w:pPr>
            <w:r w:rsidRPr="0004319F">
              <w:rPr>
                <w:rFonts w:cs="Arial"/>
                <w:b/>
                <w:sz w:val="20"/>
              </w:rPr>
              <w:t>ggf. Antragssteller*in 2</w:t>
            </w:r>
          </w:p>
        </w:tc>
      </w:tr>
      <w:tr w:rsidR="005C63E2" w:rsidRPr="00CF4F39" w14:paraId="1AD2EE27" w14:textId="77777777" w:rsidTr="0004319F">
        <w:trPr>
          <w:trHeight w:val="496"/>
        </w:trPr>
        <w:tc>
          <w:tcPr>
            <w:tcW w:w="1101" w:type="dxa"/>
            <w:shd w:val="clear" w:color="auto" w:fill="auto"/>
          </w:tcPr>
          <w:p w14:paraId="5BFCBF7A" w14:textId="77777777" w:rsidR="005C63E2" w:rsidRPr="0004319F" w:rsidRDefault="005C63E2" w:rsidP="007424EE">
            <w:pPr>
              <w:rPr>
                <w:rFonts w:cs="Arial"/>
                <w:sz w:val="20"/>
              </w:rPr>
            </w:pPr>
            <w:r w:rsidRPr="0004319F">
              <w:rPr>
                <w:rFonts w:cs="Arial"/>
                <w:sz w:val="20"/>
              </w:rPr>
              <w:t>Name</w:t>
            </w:r>
          </w:p>
        </w:tc>
        <w:tc>
          <w:tcPr>
            <w:tcW w:w="4055" w:type="dxa"/>
            <w:shd w:val="clear" w:color="auto" w:fill="auto"/>
          </w:tcPr>
          <w:p w14:paraId="0A4A9220" w14:textId="77777777" w:rsidR="005C63E2" w:rsidRPr="0004319F" w:rsidRDefault="005C63E2" w:rsidP="0004319F">
            <w:pPr>
              <w:jc w:val="both"/>
              <w:rPr>
                <w:rFonts w:cs="Arial"/>
                <w:sz w:val="20"/>
              </w:rPr>
            </w:pPr>
          </w:p>
        </w:tc>
        <w:tc>
          <w:tcPr>
            <w:tcW w:w="4056" w:type="dxa"/>
            <w:shd w:val="clear" w:color="auto" w:fill="auto"/>
          </w:tcPr>
          <w:p w14:paraId="69D49131" w14:textId="77777777" w:rsidR="005C63E2" w:rsidRPr="0004319F" w:rsidRDefault="005C63E2" w:rsidP="0004319F">
            <w:pPr>
              <w:jc w:val="both"/>
              <w:rPr>
                <w:rFonts w:cs="Arial"/>
                <w:sz w:val="20"/>
              </w:rPr>
            </w:pPr>
          </w:p>
        </w:tc>
      </w:tr>
      <w:tr w:rsidR="005C63E2" w:rsidRPr="00CF4F39" w14:paraId="409E33F9" w14:textId="77777777" w:rsidTr="0004319F">
        <w:trPr>
          <w:trHeight w:val="496"/>
        </w:trPr>
        <w:tc>
          <w:tcPr>
            <w:tcW w:w="1101" w:type="dxa"/>
            <w:shd w:val="clear" w:color="auto" w:fill="auto"/>
          </w:tcPr>
          <w:p w14:paraId="2907107B" w14:textId="77777777" w:rsidR="005C63E2" w:rsidRPr="0004319F" w:rsidRDefault="005C63E2" w:rsidP="007424EE">
            <w:pPr>
              <w:rPr>
                <w:rFonts w:cs="Arial"/>
                <w:sz w:val="20"/>
              </w:rPr>
            </w:pPr>
            <w:r w:rsidRPr="0004319F">
              <w:rPr>
                <w:rFonts w:cs="Arial"/>
                <w:sz w:val="20"/>
              </w:rPr>
              <w:t>Vorname</w:t>
            </w:r>
          </w:p>
        </w:tc>
        <w:tc>
          <w:tcPr>
            <w:tcW w:w="4055" w:type="dxa"/>
            <w:shd w:val="clear" w:color="auto" w:fill="auto"/>
          </w:tcPr>
          <w:p w14:paraId="0F100F03" w14:textId="77777777" w:rsidR="005C63E2" w:rsidRPr="0004319F" w:rsidRDefault="005C63E2" w:rsidP="0004319F">
            <w:pPr>
              <w:jc w:val="both"/>
              <w:rPr>
                <w:rFonts w:cs="Arial"/>
                <w:sz w:val="20"/>
              </w:rPr>
            </w:pPr>
          </w:p>
        </w:tc>
        <w:tc>
          <w:tcPr>
            <w:tcW w:w="4056" w:type="dxa"/>
            <w:shd w:val="clear" w:color="auto" w:fill="auto"/>
          </w:tcPr>
          <w:p w14:paraId="761C8EC6" w14:textId="77777777" w:rsidR="005C63E2" w:rsidRPr="0004319F" w:rsidRDefault="005C63E2" w:rsidP="0004319F">
            <w:pPr>
              <w:jc w:val="both"/>
              <w:rPr>
                <w:rFonts w:cs="Arial"/>
                <w:sz w:val="20"/>
              </w:rPr>
            </w:pPr>
          </w:p>
        </w:tc>
      </w:tr>
      <w:tr w:rsidR="005C63E2" w:rsidRPr="00CF4F39" w14:paraId="353D9A20" w14:textId="77777777" w:rsidTr="0004319F">
        <w:trPr>
          <w:trHeight w:val="496"/>
        </w:trPr>
        <w:tc>
          <w:tcPr>
            <w:tcW w:w="1101" w:type="dxa"/>
            <w:shd w:val="clear" w:color="auto" w:fill="auto"/>
          </w:tcPr>
          <w:p w14:paraId="103C9C9E" w14:textId="77777777" w:rsidR="005C63E2" w:rsidRPr="0004319F" w:rsidRDefault="005C63E2" w:rsidP="007424EE">
            <w:pPr>
              <w:rPr>
                <w:rFonts w:cs="Arial"/>
                <w:sz w:val="20"/>
              </w:rPr>
            </w:pPr>
            <w:r w:rsidRPr="0004319F">
              <w:rPr>
                <w:rFonts w:cs="Arial"/>
                <w:sz w:val="20"/>
              </w:rPr>
              <w:t>Adresse</w:t>
            </w:r>
          </w:p>
        </w:tc>
        <w:tc>
          <w:tcPr>
            <w:tcW w:w="4055" w:type="dxa"/>
            <w:shd w:val="clear" w:color="auto" w:fill="auto"/>
          </w:tcPr>
          <w:p w14:paraId="005125FB" w14:textId="77777777" w:rsidR="005C63E2" w:rsidRPr="0004319F" w:rsidRDefault="005C63E2" w:rsidP="0004319F">
            <w:pPr>
              <w:jc w:val="both"/>
              <w:rPr>
                <w:rFonts w:cs="Arial"/>
                <w:sz w:val="20"/>
              </w:rPr>
            </w:pPr>
          </w:p>
        </w:tc>
        <w:tc>
          <w:tcPr>
            <w:tcW w:w="4056" w:type="dxa"/>
            <w:shd w:val="clear" w:color="auto" w:fill="auto"/>
          </w:tcPr>
          <w:p w14:paraId="442AB3B9" w14:textId="77777777" w:rsidR="005C63E2" w:rsidRPr="0004319F" w:rsidRDefault="005C63E2" w:rsidP="0004319F">
            <w:pPr>
              <w:jc w:val="both"/>
              <w:rPr>
                <w:rFonts w:cs="Arial"/>
                <w:sz w:val="20"/>
              </w:rPr>
            </w:pPr>
          </w:p>
        </w:tc>
      </w:tr>
      <w:tr w:rsidR="005C63E2" w:rsidRPr="00CF4F39" w14:paraId="47F6E4CB" w14:textId="77777777" w:rsidTr="0004319F">
        <w:trPr>
          <w:trHeight w:val="496"/>
        </w:trPr>
        <w:tc>
          <w:tcPr>
            <w:tcW w:w="1101" w:type="dxa"/>
            <w:shd w:val="clear" w:color="auto" w:fill="auto"/>
          </w:tcPr>
          <w:p w14:paraId="174E7E4A" w14:textId="77777777" w:rsidR="005C63E2" w:rsidRPr="0004319F" w:rsidRDefault="005C63E2" w:rsidP="007424EE">
            <w:pPr>
              <w:rPr>
                <w:rFonts w:cs="Arial"/>
                <w:sz w:val="20"/>
              </w:rPr>
            </w:pPr>
            <w:r w:rsidRPr="0004319F">
              <w:rPr>
                <w:rFonts w:cs="Arial"/>
                <w:sz w:val="20"/>
              </w:rPr>
              <w:t>Tel.</w:t>
            </w:r>
          </w:p>
        </w:tc>
        <w:tc>
          <w:tcPr>
            <w:tcW w:w="4055" w:type="dxa"/>
            <w:shd w:val="clear" w:color="auto" w:fill="auto"/>
          </w:tcPr>
          <w:p w14:paraId="394FAD5B" w14:textId="77777777" w:rsidR="005C63E2" w:rsidRPr="0004319F" w:rsidRDefault="005C63E2" w:rsidP="0004319F">
            <w:pPr>
              <w:jc w:val="both"/>
              <w:rPr>
                <w:rFonts w:cs="Arial"/>
                <w:sz w:val="20"/>
              </w:rPr>
            </w:pPr>
          </w:p>
        </w:tc>
        <w:tc>
          <w:tcPr>
            <w:tcW w:w="4056" w:type="dxa"/>
            <w:shd w:val="clear" w:color="auto" w:fill="auto"/>
          </w:tcPr>
          <w:p w14:paraId="40BA590B" w14:textId="77777777" w:rsidR="005C63E2" w:rsidRPr="0004319F" w:rsidRDefault="005C63E2" w:rsidP="0004319F">
            <w:pPr>
              <w:jc w:val="both"/>
              <w:rPr>
                <w:rFonts w:cs="Arial"/>
                <w:sz w:val="20"/>
              </w:rPr>
            </w:pPr>
          </w:p>
        </w:tc>
      </w:tr>
    </w:tbl>
    <w:p w14:paraId="65B42BDE" w14:textId="77777777" w:rsidR="005C63E2" w:rsidRPr="00CF4F39" w:rsidRDefault="005C63E2" w:rsidP="005C63E2">
      <w:pPr>
        <w:spacing w:before="240"/>
        <w:jc w:val="both"/>
        <w:rPr>
          <w:rFonts w:cs="Arial"/>
          <w:sz w:val="20"/>
        </w:rPr>
      </w:pPr>
      <w:r w:rsidRPr="00CF4F39">
        <w:rPr>
          <w:rFonts w:cs="Arial"/>
          <w:sz w:val="20"/>
        </w:rPr>
        <w:t xml:space="preserve">Über den Antrag wird gemäß der Vereinssatzung entschieden. Der mit der Mitgliedschaft entstehende Mitgliedsbeitrag und dessen Fälligkeit sind dem Kostenverzeichnis zu entnehmen. </w:t>
      </w:r>
    </w:p>
    <w:p w14:paraId="4C03C19C" w14:textId="77777777" w:rsidR="006468FB" w:rsidRDefault="006468FB" w:rsidP="006468FB">
      <w:pPr>
        <w:spacing w:after="120"/>
        <w:jc w:val="both"/>
        <w:rPr>
          <w:rFonts w:cs="Arial"/>
          <w:b/>
          <w:sz w:val="20"/>
        </w:rPr>
      </w:pPr>
    </w:p>
    <w:p w14:paraId="47274EF8" w14:textId="77777777" w:rsidR="005C63E2" w:rsidRPr="00535CAE" w:rsidRDefault="005C63E2" w:rsidP="006468FB">
      <w:pPr>
        <w:spacing w:after="120"/>
        <w:jc w:val="both"/>
        <w:rPr>
          <w:rFonts w:cs="Arial"/>
          <w:sz w:val="16"/>
          <w:szCs w:val="16"/>
        </w:rPr>
      </w:pPr>
      <w:r w:rsidRPr="00535CAE">
        <w:rPr>
          <w:rFonts w:cs="Arial"/>
          <w:b/>
          <w:sz w:val="20"/>
        </w:rPr>
        <w:t>Die Mitgliedschaft endet</w:t>
      </w:r>
      <w:r>
        <w:rPr>
          <w:rFonts w:cs="Arial"/>
          <w:sz w:val="20"/>
        </w:rPr>
        <w:t xml:space="preserve"> </w:t>
      </w:r>
      <w:r w:rsidRPr="00EB1813">
        <w:rPr>
          <w:rFonts w:cs="Arial"/>
          <w:b/>
          <w:color w:val="FF0000"/>
          <w:sz w:val="16"/>
          <w:szCs w:val="16"/>
        </w:rPr>
        <w:t>(</w:t>
      </w:r>
      <w:r w:rsidR="00EB1813">
        <w:rPr>
          <w:rFonts w:cs="Arial"/>
          <w:b/>
          <w:color w:val="FF0000"/>
          <w:sz w:val="16"/>
          <w:szCs w:val="16"/>
        </w:rPr>
        <w:t xml:space="preserve">Vom Verein auszufüllen </w:t>
      </w:r>
      <w:r w:rsidR="00EB1813" w:rsidRPr="00EB1813">
        <w:rPr>
          <w:rFonts w:cs="Arial"/>
          <w:b/>
          <w:color w:val="FF0000"/>
          <w:sz w:val="16"/>
          <w:szCs w:val="16"/>
        </w:rPr>
        <w:sym w:font="Wingdings" w:char="F0E0"/>
      </w:r>
      <w:r w:rsidR="00EB1813">
        <w:rPr>
          <w:rFonts w:cs="Arial"/>
          <w:b/>
          <w:color w:val="FF0000"/>
          <w:sz w:val="16"/>
          <w:szCs w:val="16"/>
        </w:rPr>
        <w:t xml:space="preserve"> </w:t>
      </w:r>
      <w:r w:rsidRPr="00EB1813">
        <w:rPr>
          <w:rFonts w:cs="Arial"/>
          <w:b/>
          <w:color w:val="FF0000"/>
          <w:sz w:val="16"/>
          <w:szCs w:val="16"/>
        </w:rPr>
        <w:t>zutreffendes vor Aushändigung ankreuzen)</w:t>
      </w:r>
    </w:p>
    <w:p w14:paraId="4A0D5D01" w14:textId="58736E83" w:rsidR="005C63E2" w:rsidRPr="00CF4F39" w:rsidRDefault="005C63E2" w:rsidP="006468FB">
      <w:pPr>
        <w:spacing w:after="240"/>
        <w:ind w:left="284" w:hanging="284"/>
        <w:jc w:val="both"/>
        <w:rPr>
          <w:rFonts w:cs="Arial"/>
          <w:sz w:val="20"/>
        </w:rPr>
      </w:pPr>
      <w:r w:rsidRPr="00CF4F39">
        <w:rPr>
          <w:rFonts w:cs="Arial"/>
          <w:sz w:val="20"/>
        </w:rPr>
        <w:fldChar w:fldCharType="begin">
          <w:ffData>
            <w:name w:val="Kontrollkästchen2"/>
            <w:enabled/>
            <w:calcOnExit w:val="0"/>
            <w:checkBox>
              <w:sizeAuto/>
              <w:default w:val="0"/>
            </w:checkBox>
          </w:ffData>
        </w:fldChar>
      </w:r>
      <w:bookmarkStart w:id="1" w:name="Kontrollkästchen2"/>
      <w:r w:rsidRPr="00CF4F39">
        <w:rPr>
          <w:rFonts w:cs="Arial"/>
          <w:sz w:val="20"/>
        </w:rPr>
        <w:instrText xml:space="preserve"> FORMCHECKBOX </w:instrText>
      </w:r>
      <w:r w:rsidR="00A04508">
        <w:rPr>
          <w:rFonts w:cs="Arial"/>
          <w:sz w:val="20"/>
        </w:rPr>
      </w:r>
      <w:r w:rsidR="00A04508">
        <w:rPr>
          <w:rFonts w:cs="Arial"/>
          <w:sz w:val="20"/>
        </w:rPr>
        <w:fldChar w:fldCharType="separate"/>
      </w:r>
      <w:r w:rsidRPr="00CF4F39">
        <w:rPr>
          <w:rFonts w:cs="Arial"/>
          <w:sz w:val="20"/>
        </w:rPr>
        <w:fldChar w:fldCharType="end"/>
      </w:r>
      <w:bookmarkEnd w:id="1"/>
      <w:r w:rsidRPr="00CF4F39">
        <w:rPr>
          <w:rFonts w:cs="Arial"/>
          <w:sz w:val="20"/>
        </w:rPr>
        <w:t xml:space="preserve"> mit Beendigung des gleichzeitig geschlossenen Betreuungsvertrage</w:t>
      </w:r>
      <w:r w:rsidR="00105B8B">
        <w:rPr>
          <w:rFonts w:cs="Arial"/>
          <w:sz w:val="20"/>
        </w:rPr>
        <w:t>s</w:t>
      </w:r>
      <w:r w:rsidRPr="00CF4F39">
        <w:rPr>
          <w:rFonts w:cs="Arial"/>
          <w:sz w:val="20"/>
        </w:rPr>
        <w:t>. Anschließend kann eine Fördermitgliedschaft beantragt werden.</w:t>
      </w:r>
      <w:r w:rsidRPr="00CF4F39">
        <w:rPr>
          <w:rStyle w:val="Funotenzeichen"/>
          <w:rFonts w:cs="Arial"/>
          <w:sz w:val="20"/>
        </w:rPr>
        <w:footnoteReference w:id="11"/>
      </w:r>
    </w:p>
    <w:p w14:paraId="7DB5D231" w14:textId="77777777" w:rsidR="005C63E2" w:rsidRPr="00CF4F39" w:rsidRDefault="005C63E2" w:rsidP="006468FB">
      <w:pPr>
        <w:spacing w:after="240"/>
        <w:jc w:val="both"/>
        <w:rPr>
          <w:rFonts w:cs="Arial"/>
          <w:sz w:val="20"/>
        </w:rPr>
      </w:pPr>
      <w:r w:rsidRPr="00CF4F39">
        <w:rPr>
          <w:rFonts w:cs="Arial"/>
          <w:sz w:val="20"/>
        </w:rPr>
        <w:fldChar w:fldCharType="begin">
          <w:ffData>
            <w:name w:val="Kontrollkästchen2"/>
            <w:enabled/>
            <w:calcOnExit w:val="0"/>
            <w:checkBox>
              <w:sizeAuto/>
              <w:default w:val="0"/>
            </w:checkBox>
          </w:ffData>
        </w:fldChar>
      </w:r>
      <w:r w:rsidRPr="00CF4F39">
        <w:rPr>
          <w:rFonts w:cs="Arial"/>
          <w:sz w:val="20"/>
        </w:rPr>
        <w:instrText xml:space="preserve"> FORMCHECKBOX </w:instrText>
      </w:r>
      <w:r w:rsidR="00A04508">
        <w:rPr>
          <w:rFonts w:cs="Arial"/>
          <w:sz w:val="20"/>
        </w:rPr>
      </w:r>
      <w:r w:rsidR="00A04508">
        <w:rPr>
          <w:rFonts w:cs="Arial"/>
          <w:sz w:val="20"/>
        </w:rPr>
        <w:fldChar w:fldCharType="separate"/>
      </w:r>
      <w:r w:rsidRPr="00CF4F39">
        <w:rPr>
          <w:rFonts w:cs="Arial"/>
          <w:sz w:val="20"/>
        </w:rPr>
        <w:fldChar w:fldCharType="end"/>
      </w:r>
      <w:r w:rsidRPr="00CF4F39">
        <w:rPr>
          <w:rFonts w:cs="Arial"/>
          <w:sz w:val="20"/>
        </w:rPr>
        <w:t xml:space="preserve"> mit Kündigung. Die Kündigungsfrist beträgt ___________________________.</w:t>
      </w:r>
      <w:r w:rsidRPr="00CF4F39">
        <w:rPr>
          <w:rStyle w:val="Funotenzeichen"/>
          <w:rFonts w:cs="Arial"/>
          <w:sz w:val="20"/>
        </w:rPr>
        <w:footnoteReference w:id="12"/>
      </w:r>
    </w:p>
    <w:p w14:paraId="434D920B" w14:textId="77777777" w:rsidR="006468FB" w:rsidRPr="00CF4F39" w:rsidRDefault="005C63E2" w:rsidP="006468FB">
      <w:pPr>
        <w:spacing w:before="480" w:after="120"/>
        <w:rPr>
          <w:rFonts w:cs="Arial"/>
          <w:b/>
          <w:sz w:val="20"/>
        </w:rPr>
      </w:pPr>
      <w:r w:rsidRPr="00CF4F39">
        <w:rPr>
          <w:rFonts w:cs="Arial"/>
          <w:b/>
          <w:sz w:val="20"/>
        </w:rPr>
        <w:t>Mit meiner Unterschrift erkläre ich, dass ich die Vereinssatzung gelesen habe und erkenne diese an.</w:t>
      </w:r>
    </w:p>
    <w:p w14:paraId="11E88DBC" w14:textId="046541C0" w:rsidR="005C63E2" w:rsidRPr="00CF4F39" w:rsidRDefault="005C63E2" w:rsidP="005C63E2">
      <w:pPr>
        <w:rPr>
          <w:rFonts w:cs="Arial"/>
          <w:b/>
          <w:sz w:val="20"/>
        </w:rPr>
      </w:pPr>
      <w:r w:rsidRPr="00CF4F39">
        <w:rPr>
          <w:rFonts w:cs="Arial"/>
          <w:b/>
          <w:sz w:val="20"/>
        </w:rPr>
        <w:t>Ich willige ein, dass meine personenbezogenen Daten entsprechend der mi</w:t>
      </w:r>
      <w:r w:rsidR="00105B8B">
        <w:rPr>
          <w:rFonts w:cs="Arial"/>
          <w:b/>
          <w:sz w:val="20"/>
        </w:rPr>
        <w:t>r</w:t>
      </w:r>
      <w:r w:rsidRPr="00CF4F39">
        <w:rPr>
          <w:rFonts w:cs="Arial"/>
          <w:b/>
          <w:sz w:val="20"/>
        </w:rPr>
        <w:t xml:space="preserve"> ausgehändigten und von mir zur Kenntnis genommenen Informationen zum Datenschutz verarbeitet werden. Mir ist bekannt, dass ich diese Einwilligung jederzeit mit Wirkung in die Zukunft in Textform widerrufen kann. Der Widerruf kann per Post oder </w:t>
      </w:r>
      <w:proofErr w:type="gramStart"/>
      <w:r w:rsidRPr="00CF4F39">
        <w:rPr>
          <w:rFonts w:cs="Arial"/>
          <w:b/>
          <w:sz w:val="20"/>
        </w:rPr>
        <w:t>Email</w:t>
      </w:r>
      <w:proofErr w:type="gramEnd"/>
      <w:r w:rsidRPr="00CF4F39">
        <w:rPr>
          <w:rFonts w:cs="Arial"/>
          <w:b/>
          <w:sz w:val="20"/>
        </w:rPr>
        <w:t xml:space="preserve"> erfolgen.</w:t>
      </w:r>
    </w:p>
    <w:p w14:paraId="219221B1" w14:textId="77777777" w:rsidR="005C63E2" w:rsidRDefault="005C63E2" w:rsidP="005C63E2">
      <w:pPr>
        <w:jc w:val="both"/>
        <w:rPr>
          <w:rFonts w:cs="Arial"/>
          <w:sz w:val="20"/>
        </w:rPr>
      </w:pPr>
    </w:p>
    <w:p w14:paraId="7E234635" w14:textId="77777777" w:rsidR="005C63E2" w:rsidRDefault="005C63E2" w:rsidP="005C63E2">
      <w:pPr>
        <w:jc w:val="both"/>
        <w:rPr>
          <w:rFonts w:cs="Arial"/>
          <w:sz w:val="20"/>
        </w:rPr>
      </w:pPr>
    </w:p>
    <w:p w14:paraId="2A496753" w14:textId="77777777" w:rsidR="006468FB" w:rsidRDefault="006468FB" w:rsidP="005C63E2">
      <w:pPr>
        <w:jc w:val="both"/>
        <w:rPr>
          <w:rFonts w:cs="Arial"/>
          <w:sz w:val="20"/>
        </w:rPr>
      </w:pPr>
    </w:p>
    <w:p w14:paraId="5D0DAF98" w14:textId="77777777" w:rsidR="005C63E2" w:rsidRPr="00CF4F39" w:rsidRDefault="005C63E2" w:rsidP="005C63E2">
      <w:pPr>
        <w:jc w:val="both"/>
        <w:rPr>
          <w:rFonts w:cs="Arial"/>
          <w:sz w:val="20"/>
        </w:rPr>
      </w:pPr>
      <w:proofErr w:type="gramStart"/>
      <w:r w:rsidRPr="00CF4F39">
        <w:rPr>
          <w:rFonts w:cs="Arial"/>
          <w:sz w:val="20"/>
        </w:rPr>
        <w:t>Bremen,_</w:t>
      </w:r>
      <w:proofErr w:type="gramEnd"/>
      <w:r w:rsidRPr="00CF4F39">
        <w:rPr>
          <w:rFonts w:cs="Arial"/>
          <w:sz w:val="20"/>
        </w:rPr>
        <w:t>_________________</w:t>
      </w:r>
    </w:p>
    <w:p w14:paraId="71164F41" w14:textId="77777777" w:rsidR="005C63E2" w:rsidRPr="00CF4F39" w:rsidRDefault="005C63E2" w:rsidP="005C63E2">
      <w:pPr>
        <w:jc w:val="both"/>
        <w:rPr>
          <w:rFonts w:cs="Arial"/>
          <w:sz w:val="16"/>
          <w:szCs w:val="16"/>
        </w:rPr>
      </w:pPr>
      <w:r w:rsidRPr="00CF4F39">
        <w:rPr>
          <w:rFonts w:cs="Arial"/>
          <w:sz w:val="20"/>
        </w:rPr>
        <w:tab/>
      </w:r>
      <w:r w:rsidRPr="00CF4F39">
        <w:rPr>
          <w:rFonts w:cs="Arial"/>
          <w:sz w:val="16"/>
          <w:szCs w:val="16"/>
        </w:rPr>
        <w:t>Datum</w:t>
      </w:r>
      <w:r w:rsidRPr="00CF4F39">
        <w:rPr>
          <w:rFonts w:cs="Arial"/>
          <w:sz w:val="16"/>
          <w:szCs w:val="16"/>
        </w:rPr>
        <w:tab/>
      </w:r>
      <w:r w:rsidRPr="00CF4F39">
        <w:rPr>
          <w:rFonts w:cs="Arial"/>
          <w:sz w:val="16"/>
          <w:szCs w:val="16"/>
        </w:rPr>
        <w:tab/>
      </w:r>
    </w:p>
    <w:p w14:paraId="7FEB662C" w14:textId="77777777" w:rsidR="005C63E2" w:rsidRDefault="005C63E2" w:rsidP="005C63E2">
      <w:pPr>
        <w:jc w:val="both"/>
        <w:rPr>
          <w:rFonts w:cs="Arial"/>
          <w:sz w:val="20"/>
        </w:rPr>
      </w:pPr>
    </w:p>
    <w:p w14:paraId="04BBA60A" w14:textId="77777777" w:rsidR="005C63E2" w:rsidRPr="00CF4F39" w:rsidRDefault="005C63E2" w:rsidP="005C63E2">
      <w:pPr>
        <w:jc w:val="both"/>
        <w:rPr>
          <w:rFonts w:cs="Arial"/>
          <w:sz w:val="20"/>
        </w:rPr>
      </w:pPr>
    </w:p>
    <w:p w14:paraId="2DDD9172" w14:textId="77777777" w:rsidR="006468FB" w:rsidRDefault="006468FB" w:rsidP="005C63E2">
      <w:pPr>
        <w:jc w:val="both"/>
        <w:rPr>
          <w:rFonts w:cs="Arial"/>
          <w:sz w:val="20"/>
        </w:rPr>
      </w:pPr>
    </w:p>
    <w:p w14:paraId="282184A7" w14:textId="77777777" w:rsidR="005C63E2" w:rsidRDefault="005C63E2" w:rsidP="005C63E2">
      <w:pPr>
        <w:jc w:val="both"/>
        <w:rPr>
          <w:rFonts w:cs="Arial"/>
          <w:sz w:val="20"/>
        </w:rPr>
      </w:pPr>
      <w:r>
        <w:rPr>
          <w:rFonts w:cs="Arial"/>
          <w:sz w:val="20"/>
        </w:rPr>
        <w:t>______________________</w:t>
      </w:r>
      <w:r>
        <w:rPr>
          <w:rFonts w:cs="Arial"/>
          <w:sz w:val="20"/>
        </w:rPr>
        <w:tab/>
      </w:r>
      <w:r>
        <w:rPr>
          <w:rFonts w:cs="Arial"/>
          <w:sz w:val="20"/>
        </w:rPr>
        <w:tab/>
      </w:r>
      <w:r>
        <w:rPr>
          <w:rFonts w:cs="Arial"/>
          <w:sz w:val="20"/>
        </w:rPr>
        <w:tab/>
      </w:r>
      <w:r>
        <w:rPr>
          <w:rFonts w:cs="Arial"/>
          <w:sz w:val="20"/>
        </w:rPr>
        <w:tab/>
      </w:r>
      <w:r>
        <w:rPr>
          <w:rFonts w:cs="Arial"/>
          <w:sz w:val="20"/>
        </w:rPr>
        <w:tab/>
        <w:t>_______________________</w:t>
      </w:r>
    </w:p>
    <w:p w14:paraId="28EAC406" w14:textId="77777777" w:rsidR="005C63E2" w:rsidRPr="00CF4F39" w:rsidRDefault="005C63E2" w:rsidP="005C63E2">
      <w:pPr>
        <w:jc w:val="both"/>
        <w:rPr>
          <w:rFonts w:cs="Arial"/>
          <w:sz w:val="16"/>
          <w:szCs w:val="16"/>
        </w:rPr>
      </w:pPr>
      <w:r w:rsidRPr="00CF4F39">
        <w:rPr>
          <w:rFonts w:cs="Arial"/>
          <w:sz w:val="16"/>
          <w:szCs w:val="16"/>
        </w:rPr>
        <w:t>Unterschrift Antragssteller*in 1</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008A3C03">
        <w:rPr>
          <w:rFonts w:cs="Arial"/>
          <w:sz w:val="16"/>
          <w:szCs w:val="16"/>
        </w:rPr>
        <w:t xml:space="preserve">ggf. </w:t>
      </w:r>
      <w:r>
        <w:rPr>
          <w:rFonts w:cs="Arial"/>
          <w:sz w:val="16"/>
          <w:szCs w:val="16"/>
        </w:rPr>
        <w:t>Unterschrift Antragssteller*in 2</w:t>
      </w:r>
    </w:p>
    <w:p w14:paraId="516EED59" w14:textId="77777777" w:rsidR="005C63E2" w:rsidRDefault="005C63E2" w:rsidP="005C63E2">
      <w:pPr>
        <w:jc w:val="both"/>
        <w:rPr>
          <w:rFonts w:cs="Arial"/>
        </w:rPr>
      </w:pPr>
    </w:p>
    <w:p w14:paraId="27946100" w14:textId="77777777" w:rsidR="006468FB" w:rsidRDefault="006468FB" w:rsidP="005C63E2">
      <w:pPr>
        <w:jc w:val="both"/>
        <w:rPr>
          <w:rFonts w:cs="Arial"/>
        </w:rPr>
        <w:sectPr w:rsidR="006468FB">
          <w:headerReference w:type="default" r:id="rId11"/>
          <w:footerReference w:type="default" r:id="rId12"/>
          <w:pgSz w:w="11906" w:h="16838"/>
          <w:pgMar w:top="1417" w:right="1417" w:bottom="1134" w:left="1417" w:header="708" w:footer="708" w:gutter="0"/>
          <w:cols w:space="708"/>
          <w:docGrid w:linePitch="360"/>
        </w:sectPr>
      </w:pPr>
    </w:p>
    <w:p w14:paraId="025A0589" w14:textId="77777777" w:rsidR="00417402" w:rsidRPr="00417402" w:rsidRDefault="00417402" w:rsidP="00417402">
      <w:pPr>
        <w:spacing w:before="120" w:line="276" w:lineRule="auto"/>
        <w:jc w:val="center"/>
        <w:rPr>
          <w:rFonts w:eastAsia="Calibri" w:cs="Arial"/>
          <w:b/>
          <w:sz w:val="28"/>
          <w:szCs w:val="28"/>
          <w:lang w:eastAsia="en-US"/>
        </w:rPr>
      </w:pPr>
      <w:r w:rsidRPr="00417402">
        <w:rPr>
          <w:rFonts w:eastAsia="Calibri" w:cs="Arial"/>
          <w:b/>
          <w:sz w:val="28"/>
          <w:szCs w:val="28"/>
          <w:lang w:eastAsia="en-US"/>
        </w:rPr>
        <w:lastRenderedPageBreak/>
        <w:t xml:space="preserve">Anlage zum Betreuungsvertrag vom: </w:t>
      </w:r>
      <w:r w:rsidRPr="00417402">
        <w:rPr>
          <w:rFonts w:eastAsia="Calibri" w:cs="Arial"/>
          <w:b/>
          <w:color w:val="FF0000"/>
          <w:sz w:val="28"/>
          <w:szCs w:val="28"/>
          <w:lang w:eastAsia="en-US"/>
        </w:rPr>
        <w:t>TT.MM.JJJJ</w:t>
      </w:r>
    </w:p>
    <w:p w14:paraId="529305A7" w14:textId="77777777" w:rsidR="00417402" w:rsidRPr="00417402" w:rsidRDefault="00417402" w:rsidP="00417402">
      <w:pPr>
        <w:spacing w:before="120" w:after="120" w:line="276" w:lineRule="auto"/>
        <w:jc w:val="both"/>
        <w:rPr>
          <w:rFonts w:eastAsia="Calibri" w:cs="Arial"/>
          <w:b/>
          <w:sz w:val="24"/>
          <w:szCs w:val="24"/>
          <w:lang w:eastAsia="en-US"/>
        </w:rPr>
      </w:pPr>
      <w:r w:rsidRPr="00417402">
        <w:rPr>
          <w:rFonts w:eastAsia="Calibri" w:cs="Arial"/>
          <w:b/>
          <w:sz w:val="24"/>
          <w:szCs w:val="24"/>
          <w:lang w:eastAsia="en-US"/>
        </w:rPr>
        <w:t xml:space="preserve">I. Betreuungszeiten </w:t>
      </w:r>
    </w:p>
    <w:p w14:paraId="6D4CA9F0" w14:textId="77777777" w:rsidR="00417402" w:rsidRDefault="00417402" w:rsidP="00417402">
      <w:pPr>
        <w:numPr>
          <w:ilvl w:val="0"/>
          <w:numId w:val="26"/>
        </w:numPr>
        <w:spacing w:after="120" w:line="276" w:lineRule="auto"/>
        <w:ind w:left="284" w:hanging="284"/>
        <w:contextualSpacing/>
        <w:jc w:val="both"/>
        <w:rPr>
          <w:rFonts w:cs="Arial"/>
          <w:sz w:val="20"/>
        </w:rPr>
      </w:pPr>
      <w:r w:rsidRPr="008A3C03">
        <w:rPr>
          <w:rFonts w:cs="Arial"/>
          <w:sz w:val="20"/>
        </w:rPr>
        <w:t xml:space="preserve">Die Kindergruppe ist in der Regel montags bis freitags von ______ bis ______ Uhr geöffnet. </w:t>
      </w:r>
    </w:p>
    <w:p w14:paraId="31205DF7" w14:textId="77777777" w:rsidR="00417402" w:rsidRPr="008A3C03" w:rsidRDefault="00417402" w:rsidP="00417402">
      <w:pPr>
        <w:spacing w:after="240" w:line="360" w:lineRule="auto"/>
        <w:ind w:left="284"/>
        <w:contextualSpacing/>
        <w:jc w:val="both"/>
        <w:rPr>
          <w:rFonts w:cs="Arial"/>
          <w:color w:val="FF0000"/>
          <w:sz w:val="20"/>
        </w:rPr>
      </w:pPr>
      <w:r w:rsidRPr="00C877BE">
        <w:rPr>
          <w:rFonts w:eastAsia="SimSun" w:cs="Arial"/>
          <w:color w:val="FF0000"/>
          <w:sz w:val="20"/>
          <w:lang w:eastAsia="zh-CN"/>
        </w:rPr>
        <w:t>Optional</w:t>
      </w:r>
      <w:r>
        <w:rPr>
          <w:rFonts w:eastAsia="SimSun" w:cs="Arial"/>
          <w:color w:val="FF0000"/>
          <w:sz w:val="20"/>
          <w:lang w:eastAsia="zh-CN"/>
        </w:rPr>
        <w:t xml:space="preserve">: </w:t>
      </w:r>
      <w:r w:rsidRPr="006468FB">
        <w:rPr>
          <w:rFonts w:eastAsia="SimSun" w:cs="Arial"/>
          <w:sz w:val="20"/>
          <w:lang w:eastAsia="zh-CN"/>
        </w:rPr>
        <w:t xml:space="preserve">Die </w:t>
      </w:r>
      <w:r>
        <w:rPr>
          <w:rFonts w:eastAsia="SimSun" w:cs="Arial"/>
          <w:sz w:val="20"/>
          <w:lang w:eastAsia="zh-CN"/>
        </w:rPr>
        <w:t xml:space="preserve">tägliche </w:t>
      </w:r>
      <w:r w:rsidRPr="006468FB">
        <w:rPr>
          <w:rFonts w:eastAsia="SimSun" w:cs="Arial"/>
          <w:sz w:val="20"/>
          <w:lang w:eastAsia="zh-CN"/>
        </w:rPr>
        <w:t>Betreuungszeit für Ihr Kind beträg</w:t>
      </w:r>
      <w:r>
        <w:rPr>
          <w:rFonts w:eastAsia="SimSun" w:cs="Arial"/>
          <w:sz w:val="20"/>
          <w:lang w:eastAsia="zh-CN"/>
        </w:rPr>
        <w:t xml:space="preserve">t </w:t>
      </w:r>
      <w:r w:rsidRPr="00653E36">
        <w:rPr>
          <w:rFonts w:eastAsia="SimSun" w:cs="Arial"/>
          <w:b/>
          <w:color w:val="FF0000"/>
          <w:sz w:val="20"/>
          <w:lang w:eastAsia="zh-CN"/>
        </w:rPr>
        <w:t>X</w:t>
      </w:r>
      <w:r>
        <w:rPr>
          <w:rFonts w:eastAsia="SimSun" w:cs="Arial"/>
          <w:color w:val="FF0000"/>
          <w:sz w:val="20"/>
          <w:lang w:eastAsia="zh-CN"/>
        </w:rPr>
        <w:t xml:space="preserve"> </w:t>
      </w:r>
      <w:r w:rsidRPr="008A3C03">
        <w:rPr>
          <w:rFonts w:eastAsia="SimSun" w:cs="Arial"/>
          <w:sz w:val="20"/>
          <w:lang w:eastAsia="zh-CN"/>
        </w:rPr>
        <w:t>Stunden.</w:t>
      </w:r>
      <w:r>
        <w:rPr>
          <w:rStyle w:val="Funotenzeichen"/>
          <w:rFonts w:eastAsia="SimSun" w:cs="Arial"/>
          <w:sz w:val="20"/>
          <w:lang w:eastAsia="zh-CN"/>
        </w:rPr>
        <w:footnoteReference w:id="13"/>
      </w:r>
    </w:p>
    <w:p w14:paraId="41C19749" w14:textId="77777777" w:rsidR="00417402" w:rsidRPr="00417402" w:rsidRDefault="00417402" w:rsidP="00417402">
      <w:pPr>
        <w:spacing w:before="120" w:after="120" w:line="360" w:lineRule="auto"/>
        <w:ind w:left="284"/>
        <w:rPr>
          <w:rFonts w:eastAsia="Calibri" w:cs="Arial"/>
          <w:color w:val="FF0000"/>
          <w:sz w:val="20"/>
          <w:lang w:eastAsia="en-US"/>
        </w:rPr>
      </w:pPr>
      <w:r w:rsidRPr="00417402">
        <w:rPr>
          <w:rFonts w:eastAsia="Calibri" w:cs="Arial"/>
          <w:color w:val="FF0000"/>
          <w:sz w:val="20"/>
          <w:lang w:eastAsia="en-US"/>
        </w:rPr>
        <w:t>Ggf.</w:t>
      </w:r>
    </w:p>
    <w:p w14:paraId="3AD59B18" w14:textId="77777777" w:rsidR="00417402" w:rsidRPr="00417402" w:rsidRDefault="00417402" w:rsidP="00417402">
      <w:pPr>
        <w:spacing w:after="200" w:line="276" w:lineRule="auto"/>
        <w:ind w:firstLine="284"/>
        <w:rPr>
          <w:rFonts w:ascii="Calibri" w:eastAsia="Calibri" w:hAnsi="Calibri"/>
          <w:i/>
          <w:szCs w:val="22"/>
          <w:lang w:eastAsia="en-US"/>
        </w:rPr>
      </w:pPr>
      <w:r w:rsidRPr="00E66698">
        <w:rPr>
          <w:rFonts w:ascii="MS Gothic" w:eastAsia="MS Gothic" w:hAnsi="MS Gothic" w:cs="MS Gothic" w:hint="eastAsia"/>
          <w:sz w:val="20"/>
        </w:rPr>
        <w:t>☐</w:t>
      </w:r>
      <w:r>
        <w:rPr>
          <w:rFonts w:ascii="MS Gothic" w:eastAsia="MS Gothic" w:hAnsi="MS Gothic" w:cs="MS Gothic"/>
        </w:rPr>
        <w:t xml:space="preserve"> </w:t>
      </w:r>
      <w:r>
        <w:rPr>
          <w:rFonts w:cs="Arial"/>
          <w:sz w:val="20"/>
        </w:rPr>
        <w:t xml:space="preserve">Frühdienst ab_______ </w:t>
      </w:r>
      <w:r w:rsidRPr="00081A4C">
        <w:rPr>
          <w:rFonts w:cs="Arial"/>
          <w:sz w:val="20"/>
        </w:rPr>
        <w:t>Uhr</w:t>
      </w:r>
      <w:r w:rsidRPr="00081A4C">
        <w:rPr>
          <w:rFonts w:cs="Arial"/>
          <w:sz w:val="20"/>
        </w:rPr>
        <w:tab/>
      </w:r>
      <w:r>
        <w:rPr>
          <w:rFonts w:cs="Arial"/>
          <w:sz w:val="20"/>
        </w:rPr>
        <w:tab/>
      </w:r>
      <w:r>
        <w:rPr>
          <w:rFonts w:cs="Arial"/>
          <w:sz w:val="20"/>
        </w:rPr>
        <w:tab/>
      </w:r>
      <w:r w:rsidRPr="00E66698">
        <w:rPr>
          <w:rFonts w:ascii="MS Gothic" w:eastAsia="MS Gothic" w:hAnsi="MS Gothic" w:cs="MS Gothic" w:hint="eastAsia"/>
          <w:sz w:val="20"/>
        </w:rPr>
        <w:t>☐</w:t>
      </w:r>
      <w:r>
        <w:rPr>
          <w:rFonts w:ascii="MS Gothic" w:eastAsia="MS Gothic" w:hAnsi="MS Gothic" w:cs="MS Gothic"/>
        </w:rPr>
        <w:t xml:space="preserve"> </w:t>
      </w:r>
      <w:proofErr w:type="gramStart"/>
      <w:r w:rsidRPr="00081A4C">
        <w:rPr>
          <w:rFonts w:cs="Arial"/>
          <w:sz w:val="20"/>
        </w:rPr>
        <w:t xml:space="preserve">Spätdienst </w:t>
      </w:r>
      <w:r>
        <w:rPr>
          <w:rFonts w:cs="Arial"/>
          <w:sz w:val="20"/>
        </w:rPr>
        <w:t xml:space="preserve"> </w:t>
      </w:r>
      <w:r w:rsidRPr="00081A4C">
        <w:rPr>
          <w:rFonts w:cs="Arial"/>
          <w:sz w:val="20"/>
        </w:rPr>
        <w:t>bis</w:t>
      </w:r>
      <w:proofErr w:type="gramEnd"/>
      <w:r w:rsidRPr="00081A4C">
        <w:rPr>
          <w:rFonts w:cs="Arial"/>
          <w:sz w:val="20"/>
        </w:rPr>
        <w:t xml:space="preserve"> _____</w:t>
      </w:r>
      <w:r>
        <w:rPr>
          <w:rFonts w:cs="Arial"/>
          <w:sz w:val="20"/>
        </w:rPr>
        <w:t>_</w:t>
      </w:r>
      <w:r w:rsidRPr="00081A4C">
        <w:rPr>
          <w:rFonts w:cs="Arial"/>
          <w:sz w:val="20"/>
        </w:rPr>
        <w:t xml:space="preserve"> Uhr</w:t>
      </w:r>
    </w:p>
    <w:p w14:paraId="2FABBDD0" w14:textId="3B981241" w:rsidR="00417402" w:rsidRPr="00417402" w:rsidRDefault="00417402" w:rsidP="00417402">
      <w:pPr>
        <w:ind w:left="284" w:hanging="284"/>
        <w:rPr>
          <w:rFonts w:eastAsia="Calibri" w:cs="Arial"/>
          <w:color w:val="FF0000"/>
          <w:sz w:val="20"/>
          <w:lang w:eastAsia="en-US"/>
        </w:rPr>
      </w:pPr>
      <w:r w:rsidRPr="00417402">
        <w:rPr>
          <w:rFonts w:eastAsia="Calibri" w:cs="Arial"/>
          <w:color w:val="FF0000"/>
          <w:sz w:val="20"/>
          <w:lang w:eastAsia="en-US"/>
        </w:rPr>
        <w:t>(2) Der Besuch der Einrichtung ist freiwillig. Die Erfüllung des Bildungsauftrag</w:t>
      </w:r>
      <w:r w:rsidR="00105B8B">
        <w:rPr>
          <w:rFonts w:eastAsia="Calibri" w:cs="Arial"/>
          <w:color w:val="FF0000"/>
          <w:sz w:val="20"/>
          <w:lang w:eastAsia="en-US"/>
        </w:rPr>
        <w:t>e</w:t>
      </w:r>
      <w:r w:rsidRPr="00417402">
        <w:rPr>
          <w:rFonts w:eastAsia="Calibri" w:cs="Arial"/>
          <w:color w:val="FF0000"/>
          <w:sz w:val="20"/>
          <w:lang w:eastAsia="en-US"/>
        </w:rPr>
        <w:t>s setzt jedoch einen regelmäßigen Besuch des Kindes voraus. Folgende Kernzeiten sind zu beachten:</w:t>
      </w:r>
    </w:p>
    <w:p w14:paraId="6A9DA316" w14:textId="77777777" w:rsidR="00417402" w:rsidRPr="00417402" w:rsidRDefault="00417402" w:rsidP="00417402">
      <w:pPr>
        <w:ind w:left="284" w:hanging="284"/>
        <w:rPr>
          <w:rFonts w:eastAsia="Calibri" w:cs="Arial"/>
          <w:color w:val="FF0000"/>
          <w:sz w:val="20"/>
          <w:lang w:eastAsia="en-US"/>
        </w:rPr>
      </w:pPr>
    </w:p>
    <w:tbl>
      <w:tblPr>
        <w:tblW w:w="0" w:type="auto"/>
        <w:tblInd w:w="392" w:type="dxa"/>
        <w:tblBorders>
          <w:bottom w:val="single" w:sz="4" w:space="0" w:color="auto"/>
        </w:tblBorders>
        <w:tblLook w:val="04A0" w:firstRow="1" w:lastRow="0" w:firstColumn="1" w:lastColumn="0" w:noHBand="0" w:noVBand="1"/>
      </w:tblPr>
      <w:tblGrid>
        <w:gridCol w:w="8363"/>
      </w:tblGrid>
      <w:tr w:rsidR="00417402" w14:paraId="0BB51142" w14:textId="77777777" w:rsidTr="00347E71">
        <w:tc>
          <w:tcPr>
            <w:tcW w:w="8363" w:type="dxa"/>
            <w:shd w:val="clear" w:color="auto" w:fill="auto"/>
          </w:tcPr>
          <w:p w14:paraId="3C866A9E" w14:textId="77777777" w:rsidR="00417402" w:rsidRPr="00347E71" w:rsidRDefault="00417402" w:rsidP="00347E71">
            <w:pPr>
              <w:rPr>
                <w:rFonts w:eastAsia="Calibri" w:cs="Arial"/>
                <w:i/>
                <w:highlight w:val="cyan"/>
                <w:lang w:eastAsia="en-US"/>
              </w:rPr>
            </w:pPr>
            <w:r w:rsidRPr="00347E71">
              <w:rPr>
                <w:rFonts w:eastAsia="Calibri" w:cs="Arial"/>
                <w:i/>
                <w:color w:val="FF0000"/>
                <w:lang w:eastAsia="en-US"/>
              </w:rPr>
              <w:t>Bitte eintragen</w:t>
            </w:r>
          </w:p>
        </w:tc>
      </w:tr>
    </w:tbl>
    <w:p w14:paraId="3C63CCFF" w14:textId="77777777" w:rsidR="00417402" w:rsidRPr="00417402" w:rsidRDefault="00417402" w:rsidP="00417402">
      <w:pPr>
        <w:spacing w:line="276" w:lineRule="auto"/>
        <w:jc w:val="both"/>
        <w:rPr>
          <w:rFonts w:eastAsia="Calibri" w:cs="Arial"/>
          <w:b/>
          <w:sz w:val="24"/>
          <w:szCs w:val="24"/>
          <w:lang w:eastAsia="en-US"/>
        </w:rPr>
      </w:pPr>
    </w:p>
    <w:p w14:paraId="5BBC1911" w14:textId="77777777" w:rsidR="00417402" w:rsidRPr="00417402" w:rsidRDefault="00417402" w:rsidP="00417402">
      <w:pPr>
        <w:spacing w:line="276" w:lineRule="auto"/>
        <w:jc w:val="both"/>
        <w:rPr>
          <w:rFonts w:eastAsia="Calibri" w:cs="Arial"/>
          <w:b/>
          <w:sz w:val="24"/>
          <w:szCs w:val="24"/>
          <w:lang w:eastAsia="en-US"/>
        </w:rPr>
      </w:pPr>
      <w:r w:rsidRPr="00417402">
        <w:rPr>
          <w:rFonts w:eastAsia="Calibri" w:cs="Arial"/>
          <w:b/>
          <w:sz w:val="24"/>
          <w:szCs w:val="24"/>
          <w:lang w:eastAsia="en-US"/>
        </w:rPr>
        <w:t>II. Kosten</w:t>
      </w:r>
    </w:p>
    <w:p w14:paraId="5A1A977C" w14:textId="77777777" w:rsidR="00417402" w:rsidRDefault="00417402" w:rsidP="00417402">
      <w:pPr>
        <w:numPr>
          <w:ilvl w:val="0"/>
          <w:numId w:val="25"/>
        </w:numPr>
        <w:spacing w:after="200" w:line="276" w:lineRule="auto"/>
        <w:ind w:left="284" w:hanging="284"/>
        <w:contextualSpacing/>
        <w:jc w:val="both"/>
        <w:rPr>
          <w:rFonts w:cs="Arial"/>
          <w:sz w:val="20"/>
        </w:rPr>
      </w:pPr>
      <w:r w:rsidRPr="00506C65">
        <w:rPr>
          <w:rFonts w:cs="Arial"/>
          <w:sz w:val="20"/>
        </w:rPr>
        <w:t>Je nach</w:t>
      </w:r>
      <w:r>
        <w:rPr>
          <w:rFonts w:cs="Arial"/>
          <w:sz w:val="20"/>
        </w:rPr>
        <w:t xml:space="preserve"> Betreuungsangebot und </w:t>
      </w:r>
      <w:r w:rsidRPr="00506C65">
        <w:rPr>
          <w:rFonts w:cs="Arial"/>
          <w:sz w:val="20"/>
        </w:rPr>
        <w:t xml:space="preserve">Alter des Kindes, können unterschiedliche Kosten für die Betreuung in der vereinseigenen Kindergruppe erhoben werden. Diese richten sich nach dem Kostenverzeichnis des Vereins unter Berücksichtigung der </w:t>
      </w:r>
      <w:r w:rsidRPr="00506C65">
        <w:rPr>
          <w:rFonts w:cs="Arial"/>
          <w:b/>
          <w:sz w:val="20"/>
        </w:rPr>
        <w:t>Kitabeitragsfreiheit</w:t>
      </w:r>
      <w:r w:rsidR="00733B54">
        <w:rPr>
          <w:rFonts w:cs="Arial"/>
          <w:b/>
          <w:sz w:val="20"/>
        </w:rPr>
        <w:t xml:space="preserve">, die </w:t>
      </w:r>
      <w:r w:rsidRPr="00506C65">
        <w:rPr>
          <w:rFonts w:cs="Arial"/>
          <w:b/>
          <w:sz w:val="20"/>
        </w:rPr>
        <w:t>für Bremer Kinder mit Vollendung des dritten Lebensjahres</w:t>
      </w:r>
      <w:r w:rsidRPr="00506C65">
        <w:rPr>
          <w:rFonts w:cs="Arial"/>
          <w:sz w:val="20"/>
        </w:rPr>
        <w:t xml:space="preserve"> in Kraft tritt. </w:t>
      </w:r>
    </w:p>
    <w:p w14:paraId="493268FB" w14:textId="77777777" w:rsidR="00417402" w:rsidRPr="0007302F" w:rsidRDefault="00730339" w:rsidP="00417402">
      <w:pPr>
        <w:numPr>
          <w:ilvl w:val="0"/>
          <w:numId w:val="25"/>
        </w:numPr>
        <w:spacing w:after="200" w:line="276" w:lineRule="auto"/>
        <w:ind w:left="284" w:hanging="284"/>
        <w:contextualSpacing/>
        <w:jc w:val="both"/>
        <w:rPr>
          <w:rFonts w:cs="Arial"/>
          <w:sz w:val="20"/>
        </w:rPr>
      </w:pPr>
      <w:r>
        <w:rPr>
          <w:rFonts w:eastAsia="Calibri" w:cs="Arial"/>
          <w:sz w:val="20"/>
          <w:lang w:eastAsia="en-US"/>
        </w:rPr>
        <w:t>Die Beitragsfreiheit für D</w:t>
      </w:r>
      <w:r w:rsidR="00417402" w:rsidRPr="00417402">
        <w:rPr>
          <w:rFonts w:eastAsia="Calibri" w:cs="Arial"/>
          <w:sz w:val="20"/>
          <w:lang w:eastAsia="en-US"/>
        </w:rPr>
        <w:t xml:space="preserve">reijährige, gilt grundsätzlich für einen täglichen Betreuungszeitraum von bis zu </w:t>
      </w:r>
      <w:r w:rsidR="00417402" w:rsidRPr="00417402">
        <w:rPr>
          <w:rFonts w:eastAsia="Calibri" w:cs="Arial"/>
          <w:b/>
          <w:sz w:val="20"/>
          <w:lang w:eastAsia="en-US"/>
        </w:rPr>
        <w:t>6 Stunden exklusive Verpflegungsanteil</w:t>
      </w:r>
      <w:r w:rsidR="00417402" w:rsidRPr="00417402">
        <w:rPr>
          <w:rFonts w:eastAsia="Calibri" w:cs="Arial"/>
          <w:sz w:val="20"/>
          <w:lang w:eastAsia="en-US"/>
        </w:rPr>
        <w:t xml:space="preserve">. Betreuungszeiten, die darüber hinausgehen, werden </w:t>
      </w:r>
      <w:r w:rsidR="00417402" w:rsidRPr="00417402">
        <w:rPr>
          <w:rFonts w:eastAsia="Calibri" w:cs="Arial"/>
          <w:b/>
          <w:sz w:val="20"/>
          <w:lang w:eastAsia="en-US"/>
        </w:rPr>
        <w:t>bis maximal 8 Stunden täglich</w:t>
      </w:r>
      <w:r w:rsidR="00417402" w:rsidRPr="00417402">
        <w:rPr>
          <w:rFonts w:eastAsia="Calibri" w:cs="Arial"/>
          <w:sz w:val="20"/>
          <w:lang w:eastAsia="en-US"/>
        </w:rPr>
        <w:t xml:space="preserve"> beitragsfrei, sofern ein entsprechender Bedarf gem. </w:t>
      </w:r>
      <w:proofErr w:type="spellStart"/>
      <w:r w:rsidR="00417402" w:rsidRPr="00417402">
        <w:rPr>
          <w:rFonts w:eastAsia="Calibri" w:cs="Arial"/>
          <w:sz w:val="20"/>
          <w:lang w:eastAsia="en-US"/>
        </w:rPr>
        <w:t>BremAOG</w:t>
      </w:r>
      <w:proofErr w:type="spellEnd"/>
      <w:r w:rsidR="00417402" w:rsidRPr="00417402">
        <w:rPr>
          <w:rFonts w:eastAsia="Calibri" w:cs="Arial"/>
          <w:sz w:val="20"/>
          <w:lang w:eastAsia="en-US"/>
        </w:rPr>
        <w:t xml:space="preserve"> von den Eltern nachgewiesen werden kann. Trifft dies nicht zu, können ggf. gesonderte Kosten anfallen. Diese richten sich nach der Tabelle der „</w:t>
      </w:r>
      <w:r w:rsidR="00417402" w:rsidRPr="00417402">
        <w:rPr>
          <w:rFonts w:eastAsia="Calibri" w:cs="Arial"/>
          <w:i/>
          <w:sz w:val="20"/>
          <w:lang w:eastAsia="en-US"/>
        </w:rPr>
        <w:t>anerkannten Höchstbeiträge für gemeinnützige Elternvereine</w:t>
      </w:r>
      <w:r w:rsidR="00417402" w:rsidRPr="00417402">
        <w:rPr>
          <w:rFonts w:eastAsia="Calibri" w:cs="Arial"/>
          <w:sz w:val="20"/>
          <w:lang w:eastAsia="en-US"/>
        </w:rPr>
        <w:t>“.</w:t>
      </w:r>
    </w:p>
    <w:p w14:paraId="2DF24578" w14:textId="77777777" w:rsidR="00417402" w:rsidRDefault="00417402" w:rsidP="00417402">
      <w:pPr>
        <w:numPr>
          <w:ilvl w:val="0"/>
          <w:numId w:val="25"/>
        </w:numPr>
        <w:spacing w:after="200" w:line="276" w:lineRule="auto"/>
        <w:ind w:left="284" w:hanging="284"/>
        <w:contextualSpacing/>
        <w:jc w:val="both"/>
        <w:rPr>
          <w:rFonts w:cs="Arial"/>
          <w:sz w:val="20"/>
        </w:rPr>
      </w:pPr>
      <w:r w:rsidRPr="00E22A23">
        <w:rPr>
          <w:rFonts w:cs="Arial"/>
          <w:sz w:val="20"/>
        </w:rPr>
        <w:t>Die Verpflegungskosten sind</w:t>
      </w:r>
      <w:r>
        <w:rPr>
          <w:rFonts w:cs="Arial"/>
          <w:sz w:val="20"/>
        </w:rPr>
        <w:t xml:space="preserve"> bis zur Vollendung des dritten Lebensjahres</w:t>
      </w:r>
      <w:r w:rsidRPr="00E22A23">
        <w:rPr>
          <w:rFonts w:cs="Arial"/>
          <w:sz w:val="20"/>
        </w:rPr>
        <w:t xml:space="preserve"> im Elternbeitrag </w:t>
      </w:r>
      <w:r>
        <w:rPr>
          <w:rFonts w:cs="Arial"/>
          <w:color w:val="FF0000"/>
          <w:sz w:val="20"/>
        </w:rPr>
        <w:t>enthalten</w:t>
      </w:r>
      <w:r>
        <w:rPr>
          <w:rFonts w:cs="Arial"/>
          <w:sz w:val="20"/>
        </w:rPr>
        <w:t xml:space="preserve"> und </w:t>
      </w:r>
      <w:r w:rsidRPr="00506C65">
        <w:rPr>
          <w:rFonts w:cs="Arial"/>
          <w:color w:val="FF0000"/>
          <w:sz w:val="20"/>
        </w:rPr>
        <w:t>werden</w:t>
      </w:r>
      <w:r>
        <w:rPr>
          <w:rFonts w:cs="Arial"/>
          <w:color w:val="FF0000"/>
          <w:sz w:val="20"/>
        </w:rPr>
        <w:t xml:space="preserve"> danach</w:t>
      </w:r>
      <w:r w:rsidRPr="00506C65">
        <w:rPr>
          <w:rFonts w:cs="Arial"/>
          <w:color w:val="FF0000"/>
          <w:sz w:val="20"/>
        </w:rPr>
        <w:t xml:space="preserve"> separat erhoben</w:t>
      </w:r>
      <w:r w:rsidRPr="00506C65">
        <w:rPr>
          <w:rFonts w:cs="Arial"/>
          <w:sz w:val="20"/>
        </w:rPr>
        <w:t>.</w:t>
      </w:r>
      <w:r w:rsidRPr="00547A21">
        <w:rPr>
          <w:rFonts w:cs="Arial"/>
          <w:sz w:val="20"/>
          <w:vertAlign w:val="superscript"/>
        </w:rPr>
        <w:footnoteReference w:id="14"/>
      </w:r>
      <w:r w:rsidRPr="00506C65">
        <w:rPr>
          <w:rFonts w:cs="Arial"/>
          <w:sz w:val="20"/>
        </w:rPr>
        <w:t xml:space="preserve"> </w:t>
      </w:r>
    </w:p>
    <w:p w14:paraId="425FCFBB" w14:textId="54012798" w:rsidR="00417402" w:rsidRPr="00547A21" w:rsidRDefault="00417402" w:rsidP="00417402">
      <w:pPr>
        <w:numPr>
          <w:ilvl w:val="0"/>
          <w:numId w:val="25"/>
        </w:numPr>
        <w:spacing w:after="200" w:line="276" w:lineRule="auto"/>
        <w:ind w:left="284" w:hanging="284"/>
        <w:contextualSpacing/>
        <w:jc w:val="both"/>
        <w:rPr>
          <w:rFonts w:cs="Arial"/>
          <w:color w:val="FF0000"/>
          <w:sz w:val="20"/>
        </w:rPr>
      </w:pPr>
      <w:r w:rsidRPr="00547A21">
        <w:rPr>
          <w:rFonts w:cs="Arial"/>
          <w:color w:val="FF0000"/>
          <w:sz w:val="20"/>
        </w:rPr>
        <w:t xml:space="preserve">Über den monatlichen Beitrag hinaus, sind zusätzliche Zahlungen für </w:t>
      </w:r>
      <w:r w:rsidRPr="00547A21">
        <w:rPr>
          <w:rFonts w:cs="Arial"/>
          <w:i/>
          <w:color w:val="FF0000"/>
          <w:sz w:val="20"/>
        </w:rPr>
        <w:t>Windeln, Ausflüge</w:t>
      </w:r>
      <w:r w:rsidRPr="00547A21">
        <w:rPr>
          <w:rFonts w:cs="Arial"/>
          <w:color w:val="FF0000"/>
          <w:sz w:val="20"/>
        </w:rPr>
        <w:t xml:space="preserve"> etc. zu leisten.</w:t>
      </w:r>
    </w:p>
    <w:p w14:paraId="70B1092E" w14:textId="77777777" w:rsidR="00417402" w:rsidRPr="00506C65" w:rsidRDefault="00417402" w:rsidP="00417402">
      <w:pPr>
        <w:numPr>
          <w:ilvl w:val="0"/>
          <w:numId w:val="25"/>
        </w:numPr>
        <w:spacing w:after="200" w:line="276" w:lineRule="auto"/>
        <w:ind w:left="284" w:hanging="284"/>
        <w:contextualSpacing/>
        <w:jc w:val="both"/>
        <w:rPr>
          <w:rFonts w:cs="Arial"/>
          <w:sz w:val="20"/>
        </w:rPr>
      </w:pPr>
      <w:r w:rsidRPr="006468FB">
        <w:rPr>
          <w:rFonts w:cs="Arial"/>
          <w:sz w:val="20"/>
        </w:rPr>
        <w:t>Per Elternbeschluss können zudem zusätzliche Kosten für besondere Anlässe oder spezielle Angebote erhoben werden, die über die regulären Betreuungskosten hinausgehen.</w:t>
      </w:r>
    </w:p>
    <w:p w14:paraId="52BA1828" w14:textId="77777777" w:rsidR="00417402" w:rsidRPr="00203904" w:rsidRDefault="00417402" w:rsidP="00417402">
      <w:pPr>
        <w:numPr>
          <w:ilvl w:val="0"/>
          <w:numId w:val="25"/>
        </w:numPr>
        <w:spacing w:after="200" w:line="276" w:lineRule="auto"/>
        <w:ind w:left="284" w:hanging="284"/>
        <w:contextualSpacing/>
        <w:jc w:val="both"/>
        <w:rPr>
          <w:rFonts w:cs="Arial"/>
          <w:sz w:val="20"/>
        </w:rPr>
      </w:pPr>
      <w:r w:rsidRPr="00203904">
        <w:rPr>
          <w:rFonts w:cs="Arial"/>
          <w:sz w:val="20"/>
        </w:rPr>
        <w:t xml:space="preserve">Die aktuellen Kosten sind dem </w:t>
      </w:r>
      <w:r w:rsidR="00432556" w:rsidRPr="00203904">
        <w:rPr>
          <w:rFonts w:cs="Arial"/>
          <w:sz w:val="20"/>
        </w:rPr>
        <w:t>untenstehenden</w:t>
      </w:r>
      <w:r w:rsidRPr="00203904">
        <w:rPr>
          <w:rFonts w:cs="Arial"/>
          <w:sz w:val="20"/>
        </w:rPr>
        <w:t xml:space="preserve"> Kostenverzeichnis zu entnehmen</w:t>
      </w:r>
      <w:r>
        <w:rPr>
          <w:rFonts w:cs="Arial"/>
          <w:sz w:val="20"/>
        </w:rPr>
        <w:t>.</w:t>
      </w:r>
      <w:r w:rsidRPr="00203904">
        <w:rPr>
          <w:rFonts w:cs="Arial"/>
          <w:sz w:val="20"/>
        </w:rPr>
        <w:t xml:space="preserve"> Sie sind regelmäßig bis zum 3. Werktag eines Monats im Voraus auf das unten angegebene Konto zu entrichten.</w:t>
      </w:r>
    </w:p>
    <w:p w14:paraId="483D867B" w14:textId="77777777" w:rsidR="00417402" w:rsidRPr="00506C65" w:rsidRDefault="00417402" w:rsidP="00417402">
      <w:pPr>
        <w:numPr>
          <w:ilvl w:val="0"/>
          <w:numId w:val="25"/>
        </w:numPr>
        <w:spacing w:after="120" w:line="276" w:lineRule="auto"/>
        <w:ind w:left="284" w:hanging="284"/>
        <w:contextualSpacing/>
        <w:jc w:val="both"/>
        <w:rPr>
          <w:rFonts w:cs="Arial"/>
          <w:color w:val="FF0000"/>
          <w:sz w:val="20"/>
        </w:rPr>
      </w:pPr>
      <w:r w:rsidRPr="006468FB">
        <w:rPr>
          <w:rFonts w:cs="Arial"/>
          <w:color w:val="FF0000"/>
          <w:sz w:val="20"/>
        </w:rPr>
        <w:t xml:space="preserve">Bei Vertragsbeginn ist eine Sicherungseinlage zu überweisen. Sie dient der Sicherung aller Forderungen aus dem Vertragsverhältnis. Eine gesetzliche Verpflichtung zur Verzinsung besteht nicht. Die Einlage wird bei Ausscheiden des Kindes aus der Kindergruppe zurückerstattet. </w:t>
      </w:r>
    </w:p>
    <w:p w14:paraId="7B5CEF40" w14:textId="77777777" w:rsidR="00417402" w:rsidRPr="00417402" w:rsidRDefault="00417402" w:rsidP="00417402">
      <w:pPr>
        <w:spacing w:line="360" w:lineRule="auto"/>
        <w:jc w:val="both"/>
        <w:rPr>
          <w:rFonts w:eastAsia="Calibri" w:cs="Arial"/>
          <w:b/>
          <w:sz w:val="24"/>
          <w:szCs w:val="24"/>
          <w:lang w:eastAsia="en-US"/>
        </w:rPr>
      </w:pPr>
    </w:p>
    <w:p w14:paraId="375370E6" w14:textId="77777777" w:rsidR="00417402" w:rsidRPr="00417402" w:rsidRDefault="00417402" w:rsidP="00417402">
      <w:pPr>
        <w:spacing w:line="360" w:lineRule="auto"/>
        <w:jc w:val="both"/>
        <w:rPr>
          <w:rFonts w:eastAsia="Calibri" w:cs="Arial"/>
          <w:b/>
          <w:color w:val="FF0000"/>
          <w:sz w:val="24"/>
          <w:szCs w:val="24"/>
          <w:lang w:eastAsia="en-US"/>
        </w:rPr>
      </w:pPr>
      <w:r w:rsidRPr="00417402">
        <w:rPr>
          <w:rFonts w:eastAsia="Calibri" w:cs="Arial"/>
          <w:b/>
          <w:sz w:val="24"/>
          <w:szCs w:val="24"/>
          <w:lang w:eastAsia="en-US"/>
        </w:rPr>
        <w:t xml:space="preserve">III. Bankverbindung Verein </w:t>
      </w:r>
      <w:r w:rsidRPr="00417402">
        <w:rPr>
          <w:rFonts w:eastAsia="Calibri" w:cs="Arial"/>
          <w:b/>
          <w:color w:val="FF0000"/>
          <w:sz w:val="24"/>
          <w:szCs w:val="24"/>
          <w:lang w:eastAsia="en-US"/>
        </w:rPr>
        <w:t>(bitte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417402" w14:paraId="01178D57" w14:textId="77777777" w:rsidTr="00347E71">
        <w:tc>
          <w:tcPr>
            <w:tcW w:w="3936" w:type="dxa"/>
            <w:shd w:val="clear" w:color="auto" w:fill="auto"/>
          </w:tcPr>
          <w:p w14:paraId="171EEAC5" w14:textId="77777777" w:rsidR="00417402" w:rsidRPr="00347E71" w:rsidRDefault="00417402" w:rsidP="00347E71">
            <w:pPr>
              <w:spacing w:line="360" w:lineRule="auto"/>
              <w:jc w:val="both"/>
              <w:rPr>
                <w:rFonts w:eastAsia="Calibri" w:cs="Arial"/>
                <w:sz w:val="16"/>
                <w:szCs w:val="16"/>
                <w:lang w:eastAsia="en-US"/>
              </w:rPr>
            </w:pPr>
            <w:r w:rsidRPr="00347E71">
              <w:rPr>
                <w:rFonts w:eastAsia="Calibri" w:cs="Arial"/>
                <w:sz w:val="16"/>
                <w:szCs w:val="16"/>
                <w:lang w:eastAsia="en-US"/>
              </w:rPr>
              <w:t>Kontoinhaber*in</w:t>
            </w:r>
          </w:p>
          <w:p w14:paraId="1821386C" w14:textId="77777777" w:rsidR="00417402" w:rsidRPr="00347E71" w:rsidRDefault="00417402" w:rsidP="00347E71">
            <w:pPr>
              <w:spacing w:line="360" w:lineRule="auto"/>
              <w:jc w:val="both"/>
              <w:rPr>
                <w:rFonts w:eastAsia="Calibri" w:cs="Arial"/>
                <w:color w:val="FF0000"/>
                <w:sz w:val="16"/>
                <w:szCs w:val="16"/>
                <w:lang w:eastAsia="en-US"/>
              </w:rPr>
            </w:pPr>
          </w:p>
        </w:tc>
        <w:tc>
          <w:tcPr>
            <w:tcW w:w="5274" w:type="dxa"/>
            <w:shd w:val="clear" w:color="auto" w:fill="auto"/>
          </w:tcPr>
          <w:p w14:paraId="4D7E4B32" w14:textId="77777777" w:rsidR="00417402" w:rsidRPr="00347E71" w:rsidRDefault="00417402" w:rsidP="00347E71">
            <w:pPr>
              <w:spacing w:line="360" w:lineRule="auto"/>
              <w:jc w:val="both"/>
              <w:rPr>
                <w:rFonts w:eastAsia="Calibri" w:cs="Arial"/>
                <w:color w:val="FF0000"/>
                <w:sz w:val="16"/>
                <w:szCs w:val="16"/>
                <w:lang w:eastAsia="en-US"/>
              </w:rPr>
            </w:pPr>
            <w:r w:rsidRPr="00347E71">
              <w:rPr>
                <w:rFonts w:eastAsia="Calibri" w:cs="Arial"/>
                <w:sz w:val="16"/>
                <w:szCs w:val="16"/>
                <w:lang w:eastAsia="en-US"/>
              </w:rPr>
              <w:t>Geldinstitut</w:t>
            </w:r>
          </w:p>
        </w:tc>
      </w:tr>
      <w:tr w:rsidR="00417402" w14:paraId="21FA9801" w14:textId="77777777" w:rsidTr="00347E71">
        <w:tc>
          <w:tcPr>
            <w:tcW w:w="9210" w:type="dxa"/>
            <w:gridSpan w:val="2"/>
            <w:shd w:val="clear" w:color="auto" w:fill="auto"/>
          </w:tcPr>
          <w:p w14:paraId="7F9603B7" w14:textId="73C64D7C" w:rsidR="00417402" w:rsidRPr="00347E71" w:rsidRDefault="00417402" w:rsidP="00347E71">
            <w:pPr>
              <w:spacing w:line="360" w:lineRule="auto"/>
              <w:jc w:val="both"/>
              <w:rPr>
                <w:rFonts w:eastAsia="Calibri" w:cs="Arial"/>
                <w:sz w:val="16"/>
                <w:szCs w:val="16"/>
                <w:lang w:eastAsia="en-US"/>
              </w:rPr>
            </w:pPr>
            <w:r w:rsidRPr="00347E71">
              <w:rPr>
                <w:rFonts w:eastAsia="Calibri" w:cs="Arial"/>
                <w:sz w:val="16"/>
                <w:szCs w:val="16"/>
                <w:lang w:eastAsia="en-US"/>
              </w:rPr>
              <w:t>IBAN</w:t>
            </w:r>
          </w:p>
          <w:p w14:paraId="39197DC4" w14:textId="77777777" w:rsidR="00417402" w:rsidRPr="00347E71" w:rsidRDefault="00417402" w:rsidP="00347E71">
            <w:pPr>
              <w:spacing w:line="360" w:lineRule="auto"/>
              <w:jc w:val="both"/>
              <w:rPr>
                <w:rFonts w:eastAsia="Calibri" w:cs="Arial"/>
                <w:sz w:val="16"/>
                <w:szCs w:val="16"/>
                <w:lang w:eastAsia="en-US"/>
              </w:rPr>
            </w:pPr>
          </w:p>
        </w:tc>
      </w:tr>
      <w:tr w:rsidR="00417402" w14:paraId="27CA02A5" w14:textId="77777777" w:rsidTr="00347E71">
        <w:tc>
          <w:tcPr>
            <w:tcW w:w="9210" w:type="dxa"/>
            <w:gridSpan w:val="2"/>
            <w:shd w:val="clear" w:color="auto" w:fill="auto"/>
          </w:tcPr>
          <w:p w14:paraId="25A62300" w14:textId="77777777" w:rsidR="00417402" w:rsidRPr="00347E71" w:rsidRDefault="00417402" w:rsidP="00347E71">
            <w:pPr>
              <w:spacing w:line="360" w:lineRule="auto"/>
              <w:jc w:val="both"/>
              <w:rPr>
                <w:rFonts w:eastAsia="Calibri" w:cs="Arial"/>
                <w:sz w:val="16"/>
                <w:szCs w:val="16"/>
                <w:lang w:eastAsia="en-US"/>
              </w:rPr>
            </w:pPr>
            <w:r w:rsidRPr="00347E71">
              <w:rPr>
                <w:rFonts w:eastAsia="Calibri" w:cs="Arial"/>
                <w:sz w:val="16"/>
                <w:szCs w:val="16"/>
                <w:lang w:eastAsia="en-US"/>
              </w:rPr>
              <w:t>BIC</w:t>
            </w:r>
          </w:p>
          <w:p w14:paraId="71997929" w14:textId="77777777" w:rsidR="00417402" w:rsidRPr="00347E71" w:rsidRDefault="00417402" w:rsidP="00347E71">
            <w:pPr>
              <w:spacing w:line="360" w:lineRule="auto"/>
              <w:jc w:val="both"/>
              <w:rPr>
                <w:rFonts w:eastAsia="Calibri" w:cs="Arial"/>
                <w:sz w:val="16"/>
                <w:szCs w:val="16"/>
                <w:lang w:eastAsia="en-US"/>
              </w:rPr>
            </w:pPr>
          </w:p>
        </w:tc>
      </w:tr>
    </w:tbl>
    <w:p w14:paraId="0BD44B63" w14:textId="77777777" w:rsidR="009772CE" w:rsidRDefault="009772CE" w:rsidP="00347E71">
      <w:pPr>
        <w:spacing w:line="240" w:lineRule="exact"/>
        <w:jc w:val="both"/>
        <w:rPr>
          <w:rFonts w:eastAsia="Calibri" w:cs="Arial"/>
          <w:sz w:val="18"/>
          <w:szCs w:val="18"/>
          <w:lang w:eastAsia="en-US"/>
        </w:rPr>
        <w:sectPr w:rsidR="009772CE" w:rsidSect="00417402">
          <w:headerReference w:type="default" r:id="rId13"/>
          <w:footerReference w:type="default" r:id="rId14"/>
          <w:pgSz w:w="11906" w:h="16838"/>
          <w:pgMar w:top="851" w:right="1134" w:bottom="851" w:left="1134" w:header="709" w:footer="493" w:gutter="0"/>
          <w:cols w:space="708"/>
          <w:docGrid w:linePitch="360"/>
        </w:sectPr>
      </w:pPr>
    </w:p>
    <w:tbl>
      <w:tblPr>
        <w:tblW w:w="0" w:type="auto"/>
        <w:tblLook w:val="04A0" w:firstRow="1" w:lastRow="0" w:firstColumn="1" w:lastColumn="0" w:noHBand="0" w:noVBand="1"/>
      </w:tblPr>
      <w:tblGrid>
        <w:gridCol w:w="1528"/>
        <w:gridCol w:w="354"/>
        <w:gridCol w:w="2904"/>
        <w:gridCol w:w="2284"/>
        <w:gridCol w:w="2218"/>
      </w:tblGrid>
      <w:tr w:rsidR="00417402" w14:paraId="532E7A28" w14:textId="77777777" w:rsidTr="00347E71">
        <w:trPr>
          <w:trHeight w:val="332"/>
        </w:trPr>
        <w:tc>
          <w:tcPr>
            <w:tcW w:w="1882" w:type="dxa"/>
            <w:gridSpan w:val="2"/>
            <w:shd w:val="clear" w:color="auto" w:fill="auto"/>
          </w:tcPr>
          <w:p w14:paraId="6A5CC777" w14:textId="77777777" w:rsidR="00417402" w:rsidRPr="00347E71" w:rsidRDefault="00417402" w:rsidP="00347E71">
            <w:pPr>
              <w:spacing w:line="240" w:lineRule="exact"/>
              <w:jc w:val="both"/>
              <w:rPr>
                <w:rFonts w:eastAsia="Calibri" w:cs="Arial"/>
                <w:sz w:val="18"/>
                <w:szCs w:val="18"/>
                <w:lang w:eastAsia="en-US"/>
              </w:rPr>
            </w:pPr>
            <w:r w:rsidRPr="00347E71">
              <w:rPr>
                <w:rFonts w:eastAsia="Calibri" w:cs="Arial"/>
                <w:sz w:val="18"/>
                <w:szCs w:val="18"/>
                <w:lang w:eastAsia="en-US"/>
              </w:rPr>
              <w:lastRenderedPageBreak/>
              <w:t xml:space="preserve">Name Gruppe </w:t>
            </w:r>
          </w:p>
        </w:tc>
        <w:tc>
          <w:tcPr>
            <w:tcW w:w="2904" w:type="dxa"/>
            <w:tcBorders>
              <w:bottom w:val="single" w:sz="4" w:space="0" w:color="auto"/>
            </w:tcBorders>
            <w:shd w:val="clear" w:color="auto" w:fill="auto"/>
          </w:tcPr>
          <w:p w14:paraId="045D0A68" w14:textId="77777777" w:rsidR="00417402" w:rsidRPr="00347E71" w:rsidRDefault="00417402" w:rsidP="00347E71">
            <w:pPr>
              <w:jc w:val="both"/>
              <w:rPr>
                <w:rFonts w:eastAsia="Calibri" w:cs="Arial"/>
                <w:sz w:val="18"/>
                <w:szCs w:val="18"/>
                <w:lang w:eastAsia="en-US"/>
              </w:rPr>
            </w:pPr>
          </w:p>
        </w:tc>
        <w:tc>
          <w:tcPr>
            <w:tcW w:w="2284" w:type="dxa"/>
            <w:shd w:val="clear" w:color="auto" w:fill="auto"/>
          </w:tcPr>
          <w:p w14:paraId="0064FA06" w14:textId="77777777" w:rsidR="00417402" w:rsidRPr="00347E71" w:rsidRDefault="00417402" w:rsidP="00347E71">
            <w:pPr>
              <w:jc w:val="both"/>
              <w:rPr>
                <w:rFonts w:eastAsia="Calibri" w:cs="Arial"/>
                <w:sz w:val="18"/>
                <w:szCs w:val="18"/>
                <w:lang w:eastAsia="en-US"/>
              </w:rPr>
            </w:pPr>
            <w:r w:rsidRPr="00347E71">
              <w:rPr>
                <w:rFonts w:eastAsia="Calibri" w:cs="Arial"/>
                <w:sz w:val="18"/>
                <w:szCs w:val="18"/>
                <w:lang w:eastAsia="en-US"/>
              </w:rPr>
              <w:t>Betreuungszeit/Woche:</w:t>
            </w:r>
          </w:p>
        </w:tc>
        <w:tc>
          <w:tcPr>
            <w:tcW w:w="2218" w:type="dxa"/>
            <w:tcBorders>
              <w:bottom w:val="single" w:sz="4" w:space="0" w:color="auto"/>
            </w:tcBorders>
            <w:shd w:val="clear" w:color="auto" w:fill="auto"/>
          </w:tcPr>
          <w:p w14:paraId="3CD85B2C" w14:textId="77777777" w:rsidR="00417402" w:rsidRPr="00733B54" w:rsidRDefault="00417402" w:rsidP="00347E71">
            <w:pPr>
              <w:jc w:val="both"/>
              <w:rPr>
                <w:rFonts w:eastAsia="Calibri" w:cs="Arial"/>
                <w:b/>
                <w:sz w:val="18"/>
                <w:szCs w:val="18"/>
                <w:lang w:eastAsia="en-US"/>
              </w:rPr>
            </w:pPr>
            <w:r w:rsidRPr="00733B54">
              <w:rPr>
                <w:rFonts w:eastAsia="Calibri" w:cs="Arial"/>
                <w:b/>
                <w:color w:val="FF0000"/>
                <w:sz w:val="18"/>
                <w:szCs w:val="18"/>
                <w:lang w:eastAsia="en-US"/>
              </w:rPr>
              <w:t>40</w:t>
            </w:r>
          </w:p>
        </w:tc>
      </w:tr>
      <w:tr w:rsidR="00417402" w14:paraId="4EABAF25" w14:textId="77777777" w:rsidTr="00347E71">
        <w:trPr>
          <w:trHeight w:val="332"/>
        </w:trPr>
        <w:tc>
          <w:tcPr>
            <w:tcW w:w="1528" w:type="dxa"/>
            <w:shd w:val="clear" w:color="auto" w:fill="auto"/>
          </w:tcPr>
          <w:p w14:paraId="39112A39" w14:textId="77777777" w:rsidR="00417402" w:rsidRPr="00347E71" w:rsidRDefault="00417402" w:rsidP="00347E71">
            <w:pPr>
              <w:spacing w:line="240" w:lineRule="exact"/>
              <w:jc w:val="both"/>
              <w:rPr>
                <w:rFonts w:eastAsia="Calibri" w:cs="Arial"/>
                <w:sz w:val="18"/>
                <w:szCs w:val="18"/>
                <w:lang w:eastAsia="en-US"/>
              </w:rPr>
            </w:pPr>
          </w:p>
          <w:p w14:paraId="628D9071" w14:textId="77777777" w:rsidR="00417402" w:rsidRPr="00347E71" w:rsidRDefault="00417402" w:rsidP="00347E71">
            <w:pPr>
              <w:spacing w:line="240" w:lineRule="exact"/>
              <w:jc w:val="both"/>
              <w:rPr>
                <w:rFonts w:eastAsia="Calibri" w:cs="Arial"/>
                <w:sz w:val="18"/>
                <w:szCs w:val="18"/>
                <w:lang w:eastAsia="en-US"/>
              </w:rPr>
            </w:pPr>
            <w:r w:rsidRPr="00347E71">
              <w:rPr>
                <w:rFonts w:eastAsia="Calibri" w:cs="Arial"/>
                <w:sz w:val="18"/>
                <w:szCs w:val="18"/>
                <w:lang w:eastAsia="en-US"/>
              </w:rPr>
              <w:t>Betreuungsart:</w:t>
            </w:r>
          </w:p>
        </w:tc>
        <w:tc>
          <w:tcPr>
            <w:tcW w:w="3258" w:type="dxa"/>
            <w:gridSpan w:val="2"/>
            <w:tcBorders>
              <w:top w:val="single" w:sz="4" w:space="0" w:color="auto"/>
              <w:left w:val="nil"/>
              <w:bottom w:val="single" w:sz="4" w:space="0" w:color="auto"/>
            </w:tcBorders>
            <w:shd w:val="clear" w:color="auto" w:fill="auto"/>
          </w:tcPr>
          <w:p w14:paraId="6BEB20AE" w14:textId="77777777" w:rsidR="00417402" w:rsidRPr="00347E71" w:rsidRDefault="00417402" w:rsidP="00347E71">
            <w:pPr>
              <w:jc w:val="both"/>
              <w:rPr>
                <w:rFonts w:eastAsia="Calibri" w:cs="Arial"/>
                <w:sz w:val="18"/>
                <w:szCs w:val="18"/>
                <w:lang w:eastAsia="en-US"/>
              </w:rPr>
            </w:pPr>
          </w:p>
          <w:p w14:paraId="3651A70D" w14:textId="77777777" w:rsidR="00417402" w:rsidRPr="00733B54" w:rsidRDefault="00417402" w:rsidP="00347E71">
            <w:pPr>
              <w:jc w:val="both"/>
              <w:rPr>
                <w:rFonts w:eastAsia="Calibri" w:cs="Arial"/>
                <w:b/>
                <w:sz w:val="18"/>
                <w:szCs w:val="18"/>
                <w:lang w:eastAsia="en-US"/>
              </w:rPr>
            </w:pPr>
            <w:r w:rsidRPr="00733B54">
              <w:rPr>
                <w:rFonts w:eastAsia="Calibri" w:cs="Arial"/>
                <w:b/>
                <w:color w:val="FF0000"/>
                <w:sz w:val="18"/>
                <w:szCs w:val="18"/>
                <w:lang w:eastAsia="en-US"/>
              </w:rPr>
              <w:t>Kindergarten</w:t>
            </w:r>
          </w:p>
        </w:tc>
        <w:tc>
          <w:tcPr>
            <w:tcW w:w="2284" w:type="dxa"/>
            <w:shd w:val="clear" w:color="auto" w:fill="auto"/>
          </w:tcPr>
          <w:p w14:paraId="758270AA" w14:textId="77777777" w:rsidR="00417402" w:rsidRPr="00347E71" w:rsidRDefault="00417402" w:rsidP="00347E71">
            <w:pPr>
              <w:jc w:val="both"/>
              <w:rPr>
                <w:rFonts w:eastAsia="Calibri" w:cs="Arial"/>
                <w:sz w:val="18"/>
                <w:szCs w:val="18"/>
                <w:lang w:eastAsia="en-US"/>
              </w:rPr>
            </w:pPr>
          </w:p>
        </w:tc>
        <w:tc>
          <w:tcPr>
            <w:tcW w:w="2218" w:type="dxa"/>
            <w:tcBorders>
              <w:top w:val="single" w:sz="4" w:space="0" w:color="auto"/>
              <w:left w:val="nil"/>
            </w:tcBorders>
            <w:shd w:val="clear" w:color="auto" w:fill="auto"/>
          </w:tcPr>
          <w:p w14:paraId="28292CE2" w14:textId="77777777" w:rsidR="00417402" w:rsidRPr="00347E71" w:rsidRDefault="00417402" w:rsidP="00347E71">
            <w:pPr>
              <w:jc w:val="both"/>
              <w:rPr>
                <w:rFonts w:eastAsia="Calibri" w:cs="Arial"/>
                <w:sz w:val="24"/>
                <w:szCs w:val="24"/>
                <w:lang w:eastAsia="en-US"/>
              </w:rPr>
            </w:pPr>
          </w:p>
        </w:tc>
      </w:tr>
    </w:tbl>
    <w:p w14:paraId="2B6AFE80" w14:textId="77777777" w:rsidR="00417402" w:rsidRPr="00417402" w:rsidRDefault="00417402" w:rsidP="00417402">
      <w:pPr>
        <w:spacing w:line="276" w:lineRule="auto"/>
        <w:jc w:val="both"/>
        <w:rPr>
          <w:rFonts w:eastAsia="Calibri" w:cs="Arial"/>
          <w:caps/>
          <w:sz w:val="2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417402" w:rsidRPr="006468FB" w14:paraId="565255D6" w14:textId="77777777" w:rsidTr="00347E71">
        <w:tc>
          <w:tcPr>
            <w:tcW w:w="9322" w:type="dxa"/>
            <w:gridSpan w:val="2"/>
            <w:shd w:val="clear" w:color="auto" w:fill="auto"/>
          </w:tcPr>
          <w:p w14:paraId="42B24918" w14:textId="77777777" w:rsidR="00417402" w:rsidRPr="00347E71" w:rsidRDefault="00417402" w:rsidP="00347E71">
            <w:pPr>
              <w:rPr>
                <w:rFonts w:eastAsia="Calibri" w:cs="Arial"/>
                <w:b/>
                <w:sz w:val="20"/>
                <w:szCs w:val="22"/>
              </w:rPr>
            </w:pPr>
          </w:p>
          <w:p w14:paraId="4CAAFA54" w14:textId="77777777" w:rsidR="00417402" w:rsidRPr="00347E71" w:rsidRDefault="00417402" w:rsidP="00347E71">
            <w:pPr>
              <w:pStyle w:val="Listenabsatz"/>
              <w:numPr>
                <w:ilvl w:val="0"/>
                <w:numId w:val="38"/>
              </w:numPr>
              <w:jc w:val="center"/>
              <w:rPr>
                <w:rFonts w:eastAsia="Calibri" w:cs="Arial"/>
                <w:b/>
                <w:sz w:val="20"/>
                <w:szCs w:val="22"/>
              </w:rPr>
            </w:pPr>
            <w:r w:rsidRPr="00347E71">
              <w:rPr>
                <w:rFonts w:eastAsia="Calibri" w:cs="Arial"/>
                <w:b/>
                <w:sz w:val="20"/>
                <w:szCs w:val="22"/>
              </w:rPr>
              <w:t>Kosten für Kinder bis 3 Jahre</w:t>
            </w:r>
          </w:p>
        </w:tc>
      </w:tr>
      <w:tr w:rsidR="00417402" w:rsidRPr="006468FB" w14:paraId="18221419" w14:textId="77777777" w:rsidTr="00347E71">
        <w:tc>
          <w:tcPr>
            <w:tcW w:w="7479" w:type="dxa"/>
            <w:shd w:val="clear" w:color="auto" w:fill="auto"/>
          </w:tcPr>
          <w:p w14:paraId="2FB3CD1B" w14:textId="77777777" w:rsidR="00417402" w:rsidRPr="00347E71" w:rsidRDefault="00417402" w:rsidP="00347E71">
            <w:pPr>
              <w:rPr>
                <w:rFonts w:eastAsia="Calibri" w:cs="Arial"/>
                <w:b/>
                <w:sz w:val="18"/>
                <w:szCs w:val="18"/>
              </w:rPr>
            </w:pPr>
            <w:r w:rsidRPr="00347E71">
              <w:rPr>
                <w:rFonts w:eastAsia="Calibri" w:cs="Arial"/>
                <w:b/>
                <w:sz w:val="18"/>
                <w:szCs w:val="18"/>
              </w:rPr>
              <w:t>Position</w:t>
            </w:r>
          </w:p>
        </w:tc>
        <w:tc>
          <w:tcPr>
            <w:tcW w:w="1843" w:type="dxa"/>
            <w:shd w:val="clear" w:color="auto" w:fill="auto"/>
          </w:tcPr>
          <w:p w14:paraId="1FD060E6" w14:textId="77777777" w:rsidR="00417402" w:rsidRPr="00347E71" w:rsidRDefault="00417402" w:rsidP="00347E71">
            <w:pPr>
              <w:rPr>
                <w:rFonts w:eastAsia="Calibri" w:cs="Arial"/>
                <w:b/>
                <w:sz w:val="18"/>
                <w:szCs w:val="18"/>
              </w:rPr>
            </w:pPr>
            <w:r w:rsidRPr="00347E71">
              <w:rPr>
                <w:rFonts w:eastAsia="Calibri" w:cs="Arial"/>
                <w:b/>
                <w:sz w:val="18"/>
                <w:szCs w:val="18"/>
              </w:rPr>
              <w:t xml:space="preserve">Betrag </w:t>
            </w:r>
          </w:p>
        </w:tc>
      </w:tr>
      <w:tr w:rsidR="00417402" w:rsidRPr="006468FB" w14:paraId="514F5ED1" w14:textId="77777777" w:rsidTr="00347E71">
        <w:tc>
          <w:tcPr>
            <w:tcW w:w="7479" w:type="dxa"/>
            <w:shd w:val="clear" w:color="auto" w:fill="auto"/>
          </w:tcPr>
          <w:p w14:paraId="6E69D3ED" w14:textId="77777777" w:rsidR="00417402" w:rsidRPr="00347E71" w:rsidRDefault="00417402" w:rsidP="00347E71">
            <w:pPr>
              <w:rPr>
                <w:rFonts w:eastAsia="Calibri" w:cs="Arial"/>
                <w:sz w:val="18"/>
                <w:szCs w:val="18"/>
              </w:rPr>
            </w:pPr>
          </w:p>
          <w:p w14:paraId="6CF42AEC" w14:textId="77777777" w:rsidR="00417402" w:rsidRPr="00347E71" w:rsidRDefault="00417402" w:rsidP="00347E71">
            <w:pPr>
              <w:rPr>
                <w:rFonts w:eastAsia="Calibri" w:cs="Arial"/>
                <w:i/>
                <w:sz w:val="18"/>
                <w:szCs w:val="18"/>
              </w:rPr>
            </w:pPr>
            <w:r w:rsidRPr="00347E71">
              <w:rPr>
                <w:rFonts w:eastAsia="Calibri" w:cs="Arial"/>
                <w:sz w:val="18"/>
                <w:szCs w:val="18"/>
              </w:rPr>
              <w:t xml:space="preserve">Monatlicher Elternbeitrag </w:t>
            </w:r>
            <w:r w:rsidRPr="00347E71">
              <w:rPr>
                <w:rFonts w:eastAsia="Calibri" w:cs="Arial"/>
                <w:i/>
                <w:sz w:val="18"/>
                <w:szCs w:val="18"/>
              </w:rPr>
              <w:t xml:space="preserve">inkl. Verpflegung </w:t>
            </w:r>
            <w:r w:rsidRPr="00A04508">
              <w:rPr>
                <w:rFonts w:eastAsia="Calibri" w:cs="Arial"/>
                <w:i/>
                <w:color w:val="FF0000"/>
                <w:sz w:val="18"/>
                <w:szCs w:val="18"/>
              </w:rPr>
              <w:t>(35,-</w:t>
            </w:r>
            <w:proofErr w:type="gramStart"/>
            <w:r w:rsidRPr="00A04508">
              <w:rPr>
                <w:rFonts w:eastAsia="Calibri" w:cs="Arial"/>
                <w:i/>
                <w:color w:val="FF0000"/>
                <w:sz w:val="18"/>
                <w:szCs w:val="18"/>
              </w:rPr>
              <w:t>€)</w:t>
            </w:r>
            <w:r w:rsidRPr="00A04508">
              <w:rPr>
                <w:rFonts w:eastAsia="Calibri" w:cs="Arial"/>
                <w:b/>
                <w:i/>
                <w:color w:val="FF0000"/>
                <w:sz w:val="18"/>
                <w:szCs w:val="18"/>
              </w:rPr>
              <w:t>*</w:t>
            </w:r>
            <w:proofErr w:type="gramEnd"/>
          </w:p>
        </w:tc>
        <w:tc>
          <w:tcPr>
            <w:tcW w:w="1843" w:type="dxa"/>
            <w:shd w:val="clear" w:color="auto" w:fill="auto"/>
          </w:tcPr>
          <w:p w14:paraId="6E1F9B70" w14:textId="77777777" w:rsidR="00417402" w:rsidRPr="00347E71" w:rsidRDefault="00417402" w:rsidP="00347E71">
            <w:pPr>
              <w:rPr>
                <w:rFonts w:eastAsia="Calibri" w:cs="Arial"/>
                <w:color w:val="FF0000"/>
                <w:sz w:val="18"/>
                <w:szCs w:val="18"/>
              </w:rPr>
            </w:pPr>
          </w:p>
          <w:p w14:paraId="4D9B13B1" w14:textId="77777777" w:rsidR="00417402" w:rsidRPr="00347E71" w:rsidRDefault="00417402" w:rsidP="00347E71">
            <w:pPr>
              <w:rPr>
                <w:rFonts w:eastAsia="Calibri" w:cs="Arial"/>
                <w:sz w:val="18"/>
                <w:szCs w:val="18"/>
              </w:rPr>
            </w:pPr>
            <w:r w:rsidRPr="00347E71">
              <w:rPr>
                <w:rFonts w:eastAsia="Calibri" w:cs="Arial"/>
                <w:color w:val="FF0000"/>
                <w:sz w:val="18"/>
                <w:szCs w:val="18"/>
              </w:rPr>
              <w:t>465,00€</w:t>
            </w:r>
          </w:p>
        </w:tc>
      </w:tr>
      <w:tr w:rsidR="00417402" w:rsidRPr="006468FB" w14:paraId="412CBF74" w14:textId="77777777" w:rsidTr="00347E71">
        <w:tc>
          <w:tcPr>
            <w:tcW w:w="9322" w:type="dxa"/>
            <w:gridSpan w:val="2"/>
            <w:shd w:val="clear" w:color="auto" w:fill="auto"/>
          </w:tcPr>
          <w:p w14:paraId="6CF558E1" w14:textId="77777777" w:rsidR="00417402" w:rsidRPr="00347E71" w:rsidRDefault="00417402" w:rsidP="00347E71">
            <w:pPr>
              <w:rPr>
                <w:rFonts w:eastAsia="Calibri" w:cs="Arial"/>
                <w:b/>
                <w:color w:val="FF0000"/>
                <w:sz w:val="18"/>
                <w:szCs w:val="18"/>
              </w:rPr>
            </w:pPr>
          </w:p>
          <w:p w14:paraId="1B5FB197" w14:textId="77777777" w:rsidR="00417402" w:rsidRPr="00347E71" w:rsidRDefault="00417402" w:rsidP="00347E71">
            <w:pPr>
              <w:rPr>
                <w:rFonts w:eastAsia="Calibri" w:cs="Arial"/>
                <w:b/>
                <w:i/>
                <w:sz w:val="18"/>
                <w:szCs w:val="18"/>
              </w:rPr>
            </w:pPr>
            <w:r w:rsidRPr="00347E71">
              <w:rPr>
                <w:rFonts w:eastAsia="Calibri" w:cs="Arial"/>
                <w:b/>
                <w:color w:val="FF0000"/>
                <w:sz w:val="18"/>
                <w:szCs w:val="18"/>
              </w:rPr>
              <w:t>Optional</w:t>
            </w:r>
          </w:p>
        </w:tc>
      </w:tr>
      <w:tr w:rsidR="00417402" w:rsidRPr="006468FB" w14:paraId="55C936FA" w14:textId="77777777" w:rsidTr="00347E71">
        <w:tc>
          <w:tcPr>
            <w:tcW w:w="7479" w:type="dxa"/>
            <w:shd w:val="clear" w:color="auto" w:fill="auto"/>
          </w:tcPr>
          <w:p w14:paraId="6CB9978F" w14:textId="77777777" w:rsidR="00417402" w:rsidRPr="00347E71" w:rsidRDefault="00417402" w:rsidP="00347E71">
            <w:pPr>
              <w:rPr>
                <w:rFonts w:eastAsia="Calibri" w:cs="Arial"/>
                <w:color w:val="FF0000"/>
                <w:sz w:val="18"/>
                <w:szCs w:val="18"/>
              </w:rPr>
            </w:pPr>
          </w:p>
          <w:p w14:paraId="26F841A9"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Sportangebote, z.B. Schwimmen, Turnen</w:t>
            </w:r>
          </w:p>
        </w:tc>
        <w:tc>
          <w:tcPr>
            <w:tcW w:w="1843" w:type="dxa"/>
            <w:shd w:val="clear" w:color="auto" w:fill="auto"/>
          </w:tcPr>
          <w:p w14:paraId="1CFBBBDA" w14:textId="77777777" w:rsidR="00417402" w:rsidRPr="00347E71" w:rsidRDefault="00417402" w:rsidP="00347E71">
            <w:pPr>
              <w:rPr>
                <w:rFonts w:eastAsia="Calibri" w:cs="Arial"/>
                <w:color w:val="FF0000"/>
                <w:sz w:val="18"/>
                <w:szCs w:val="18"/>
              </w:rPr>
            </w:pPr>
          </w:p>
          <w:p w14:paraId="00624A4E"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w:t>
            </w:r>
          </w:p>
        </w:tc>
      </w:tr>
      <w:tr w:rsidR="00417402" w:rsidRPr="006468FB" w14:paraId="557ABE06" w14:textId="77777777" w:rsidTr="00347E71">
        <w:tc>
          <w:tcPr>
            <w:tcW w:w="7479" w:type="dxa"/>
            <w:shd w:val="clear" w:color="auto" w:fill="auto"/>
          </w:tcPr>
          <w:p w14:paraId="234EE7D8" w14:textId="77777777" w:rsidR="00417402" w:rsidRPr="00347E71" w:rsidRDefault="00417402" w:rsidP="00347E71">
            <w:pPr>
              <w:rPr>
                <w:rFonts w:eastAsia="Calibri" w:cs="Arial"/>
                <w:color w:val="FF0000"/>
                <w:sz w:val="18"/>
                <w:szCs w:val="18"/>
              </w:rPr>
            </w:pPr>
          </w:p>
          <w:p w14:paraId="25211539"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Sonstiges</w:t>
            </w:r>
          </w:p>
        </w:tc>
        <w:tc>
          <w:tcPr>
            <w:tcW w:w="1843" w:type="dxa"/>
            <w:shd w:val="clear" w:color="auto" w:fill="auto"/>
          </w:tcPr>
          <w:p w14:paraId="0137F7B0" w14:textId="77777777" w:rsidR="00417402" w:rsidRPr="00347E71" w:rsidRDefault="00417402" w:rsidP="00347E71">
            <w:pPr>
              <w:rPr>
                <w:rFonts w:eastAsia="Calibri" w:cs="Arial"/>
                <w:color w:val="FF0000"/>
                <w:sz w:val="18"/>
                <w:szCs w:val="18"/>
              </w:rPr>
            </w:pPr>
          </w:p>
          <w:p w14:paraId="5B25D575"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w:t>
            </w:r>
          </w:p>
        </w:tc>
      </w:tr>
      <w:tr w:rsidR="00417402" w:rsidRPr="006468FB" w14:paraId="27115651" w14:textId="77777777" w:rsidTr="00347E71">
        <w:tc>
          <w:tcPr>
            <w:tcW w:w="7479" w:type="dxa"/>
            <w:shd w:val="clear" w:color="auto" w:fill="auto"/>
          </w:tcPr>
          <w:p w14:paraId="60D8CD49" w14:textId="77777777" w:rsidR="00417402" w:rsidRPr="00347E71" w:rsidRDefault="00417402" w:rsidP="00347E71">
            <w:pPr>
              <w:rPr>
                <w:rFonts w:eastAsia="Calibri" w:cs="Arial"/>
                <w:b/>
                <w:sz w:val="18"/>
                <w:szCs w:val="18"/>
              </w:rPr>
            </w:pPr>
          </w:p>
          <w:p w14:paraId="784852F1" w14:textId="77777777" w:rsidR="00417402" w:rsidRPr="00347E71" w:rsidRDefault="00417402" w:rsidP="00347E71">
            <w:pPr>
              <w:rPr>
                <w:rFonts w:eastAsia="Calibri" w:cs="Arial"/>
                <w:b/>
                <w:color w:val="FF0000"/>
                <w:sz w:val="18"/>
                <w:szCs w:val="18"/>
              </w:rPr>
            </w:pPr>
            <w:r w:rsidRPr="00347E71">
              <w:rPr>
                <w:rFonts w:eastAsia="Calibri" w:cs="Arial"/>
                <w:b/>
                <w:sz w:val="18"/>
                <w:szCs w:val="18"/>
              </w:rPr>
              <w:t>Gesamtkosten pro Monat</w:t>
            </w:r>
          </w:p>
        </w:tc>
        <w:tc>
          <w:tcPr>
            <w:tcW w:w="1843" w:type="dxa"/>
            <w:shd w:val="clear" w:color="auto" w:fill="auto"/>
          </w:tcPr>
          <w:p w14:paraId="09A2D733" w14:textId="77777777" w:rsidR="00417402" w:rsidRPr="00347E71" w:rsidRDefault="00417402" w:rsidP="00347E71">
            <w:pPr>
              <w:rPr>
                <w:rFonts w:eastAsia="Calibri" w:cs="Arial"/>
                <w:color w:val="FF0000"/>
                <w:sz w:val="18"/>
                <w:szCs w:val="18"/>
              </w:rPr>
            </w:pPr>
          </w:p>
          <w:p w14:paraId="47266584"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w:t>
            </w:r>
          </w:p>
        </w:tc>
      </w:tr>
      <w:tr w:rsidR="00417402" w:rsidRPr="006468FB" w14:paraId="5CF2F7B0" w14:textId="77777777" w:rsidTr="00347E71">
        <w:tc>
          <w:tcPr>
            <w:tcW w:w="7479" w:type="dxa"/>
            <w:shd w:val="clear" w:color="auto" w:fill="auto"/>
          </w:tcPr>
          <w:p w14:paraId="5F292157" w14:textId="77777777" w:rsidR="00417402" w:rsidRPr="00347E71" w:rsidRDefault="00417402" w:rsidP="00347E71">
            <w:pPr>
              <w:rPr>
                <w:rFonts w:eastAsia="Calibri" w:cs="Arial"/>
                <w:i/>
                <w:color w:val="FF0000"/>
                <w:sz w:val="18"/>
                <w:szCs w:val="18"/>
              </w:rPr>
            </w:pPr>
          </w:p>
          <w:p w14:paraId="47F0DE1F" w14:textId="77777777" w:rsidR="00417402" w:rsidRPr="00347E71" w:rsidRDefault="00417402" w:rsidP="00347E71">
            <w:pPr>
              <w:rPr>
                <w:rFonts w:eastAsia="Calibri" w:cs="Arial"/>
                <w:color w:val="FF0000"/>
                <w:sz w:val="18"/>
                <w:szCs w:val="18"/>
              </w:rPr>
            </w:pPr>
            <w:r w:rsidRPr="00347E71">
              <w:rPr>
                <w:rFonts w:eastAsia="Calibri" w:cs="Arial"/>
                <w:b/>
                <w:color w:val="FF0000"/>
                <w:sz w:val="18"/>
                <w:szCs w:val="18"/>
              </w:rPr>
              <w:t>Einmalige</w:t>
            </w:r>
            <w:r w:rsidRPr="00347E71">
              <w:rPr>
                <w:rFonts w:eastAsia="Calibri" w:cs="Arial"/>
                <w:color w:val="FF0000"/>
                <w:sz w:val="18"/>
                <w:szCs w:val="18"/>
              </w:rPr>
              <w:t xml:space="preserve"> Sicherungseinlage </w:t>
            </w:r>
          </w:p>
        </w:tc>
        <w:tc>
          <w:tcPr>
            <w:tcW w:w="1843" w:type="dxa"/>
            <w:shd w:val="clear" w:color="auto" w:fill="auto"/>
          </w:tcPr>
          <w:p w14:paraId="7E862B17" w14:textId="77777777" w:rsidR="00417402" w:rsidRPr="00347E71" w:rsidRDefault="00417402" w:rsidP="00347E71">
            <w:pPr>
              <w:rPr>
                <w:rFonts w:eastAsia="Calibri" w:cs="Arial"/>
                <w:color w:val="FF0000"/>
                <w:sz w:val="18"/>
                <w:szCs w:val="18"/>
              </w:rPr>
            </w:pPr>
          </w:p>
          <w:p w14:paraId="7C301DC5"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w:t>
            </w:r>
          </w:p>
        </w:tc>
      </w:tr>
    </w:tbl>
    <w:p w14:paraId="70151525" w14:textId="77777777" w:rsidR="00417402" w:rsidRPr="00B80537" w:rsidRDefault="00417402" w:rsidP="00417402">
      <w:pPr>
        <w:spacing w:before="120"/>
        <w:jc w:val="both"/>
        <w:rPr>
          <w:rFonts w:eastAsia="Calibri" w:cs="Arial"/>
          <w:b/>
          <w:sz w:val="6"/>
          <w:szCs w:val="6"/>
          <w:lang w:eastAsia="en-US"/>
        </w:rPr>
      </w:pPr>
    </w:p>
    <w:p w14:paraId="73D91018" w14:textId="77777777" w:rsidR="00417402" w:rsidRPr="00B80537" w:rsidRDefault="00417402" w:rsidP="00B80537">
      <w:pPr>
        <w:spacing w:before="120" w:after="240"/>
        <w:jc w:val="both"/>
        <w:rPr>
          <w:rFonts w:eastAsia="Calibri" w:cs="Arial"/>
          <w:sz w:val="16"/>
          <w:szCs w:val="16"/>
          <w:lang w:eastAsia="en-US"/>
        </w:rPr>
      </w:pPr>
      <w:r w:rsidRPr="00B80537">
        <w:rPr>
          <w:rFonts w:eastAsia="Calibri" w:cs="Arial"/>
          <w:sz w:val="16"/>
          <w:szCs w:val="16"/>
          <w:lang w:eastAsia="en-US"/>
        </w:rPr>
        <w:t xml:space="preserve">* Sofern ein Antrag auf Erstattung von Elternbeiträgen bei der Elternbeitragsstelle gestellt wird, beträgt der selbst zu tragende monatliche Verpflegungsanteil derzeit </w:t>
      </w:r>
      <w:r w:rsidRPr="00A04508">
        <w:rPr>
          <w:rFonts w:eastAsia="Calibri" w:cs="Arial"/>
          <w:color w:val="FF0000"/>
          <w:sz w:val="16"/>
          <w:szCs w:val="16"/>
          <w:lang w:eastAsia="en-US"/>
        </w:rPr>
        <w:t xml:space="preserve">35,-€. </w:t>
      </w:r>
      <w:r w:rsidRPr="00B80537">
        <w:rPr>
          <w:rFonts w:eastAsia="Calibri" w:cs="Arial"/>
          <w:sz w:val="16"/>
          <w:szCs w:val="16"/>
          <w:lang w:eastAsia="en-US"/>
        </w:rPr>
        <w:t xml:space="preserve">Ausnahme: Es liegt ein </w:t>
      </w:r>
      <w:proofErr w:type="spellStart"/>
      <w:r w:rsidRPr="00B80537">
        <w:rPr>
          <w:rFonts w:eastAsia="Calibri" w:cs="Arial"/>
          <w:sz w:val="16"/>
          <w:szCs w:val="16"/>
          <w:lang w:eastAsia="en-US"/>
        </w:rPr>
        <w:t>Bremenpass</w:t>
      </w:r>
      <w:proofErr w:type="spellEnd"/>
      <w:r w:rsidRPr="00B80537">
        <w:rPr>
          <w:rFonts w:eastAsia="Calibri" w:cs="Arial"/>
          <w:sz w:val="16"/>
          <w:szCs w:val="16"/>
          <w:lang w:eastAsia="en-US"/>
        </w:rPr>
        <w:t xml:space="preserve"> (</w:t>
      </w:r>
      <w:proofErr w:type="spellStart"/>
      <w:r w:rsidRPr="00B80537">
        <w:rPr>
          <w:rFonts w:eastAsia="Calibri" w:cs="Arial"/>
          <w:sz w:val="16"/>
          <w:szCs w:val="16"/>
          <w:lang w:eastAsia="en-US"/>
        </w:rPr>
        <w:t>Bildungs-und</w:t>
      </w:r>
      <w:proofErr w:type="spellEnd"/>
      <w:r w:rsidRPr="00B80537">
        <w:rPr>
          <w:rFonts w:eastAsia="Calibri" w:cs="Arial"/>
          <w:sz w:val="16"/>
          <w:szCs w:val="16"/>
          <w:lang w:eastAsia="en-US"/>
        </w:rPr>
        <w:t xml:space="preserve"> Teilhabepaket vor).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417402" w:rsidRPr="006468FB" w14:paraId="0C36A71E" w14:textId="77777777" w:rsidTr="00347E71">
        <w:tc>
          <w:tcPr>
            <w:tcW w:w="9322" w:type="dxa"/>
            <w:gridSpan w:val="2"/>
            <w:shd w:val="clear" w:color="auto" w:fill="auto"/>
          </w:tcPr>
          <w:p w14:paraId="694B5909" w14:textId="77777777" w:rsidR="00417402" w:rsidRPr="00347E71" w:rsidRDefault="00417402" w:rsidP="00347E71">
            <w:pPr>
              <w:pStyle w:val="Listenabsatz"/>
              <w:spacing w:after="120"/>
              <w:ind w:left="0"/>
              <w:rPr>
                <w:rFonts w:eastAsia="Calibri" w:cs="Arial"/>
                <w:b/>
                <w:sz w:val="20"/>
                <w:szCs w:val="22"/>
              </w:rPr>
            </w:pPr>
          </w:p>
          <w:p w14:paraId="0AA392E7" w14:textId="77777777" w:rsidR="00B80537" w:rsidRPr="00347E71" w:rsidRDefault="00417402" w:rsidP="00347E71">
            <w:pPr>
              <w:pStyle w:val="Listenabsatz"/>
              <w:numPr>
                <w:ilvl w:val="0"/>
                <w:numId w:val="38"/>
              </w:numPr>
              <w:spacing w:after="120"/>
              <w:jc w:val="center"/>
              <w:rPr>
                <w:rFonts w:eastAsia="Calibri" w:cs="Arial"/>
                <w:b/>
                <w:sz w:val="20"/>
                <w:szCs w:val="22"/>
              </w:rPr>
            </w:pPr>
            <w:r w:rsidRPr="00347E71">
              <w:rPr>
                <w:rFonts w:eastAsia="Calibri" w:cs="Arial"/>
                <w:b/>
                <w:sz w:val="20"/>
                <w:szCs w:val="22"/>
              </w:rPr>
              <w:t xml:space="preserve">Kosten für Kinder ab dem 1. des Monats, in dem sie 3 Jahre alt werden </w:t>
            </w:r>
          </w:p>
          <w:p w14:paraId="40475939" w14:textId="77777777" w:rsidR="00417402" w:rsidRPr="00347E71" w:rsidRDefault="00417402" w:rsidP="00347E71">
            <w:pPr>
              <w:pStyle w:val="Listenabsatz"/>
              <w:spacing w:after="120"/>
              <w:jc w:val="center"/>
              <w:rPr>
                <w:rFonts w:eastAsia="Calibri" w:cs="Arial"/>
                <w:b/>
                <w:sz w:val="20"/>
                <w:szCs w:val="22"/>
              </w:rPr>
            </w:pPr>
            <w:r w:rsidRPr="00347E71">
              <w:rPr>
                <w:rFonts w:eastAsia="Calibri" w:cs="Arial"/>
                <w:b/>
                <w:sz w:val="20"/>
                <w:szCs w:val="22"/>
              </w:rPr>
              <w:t>(Kitabeitragsfreiheit*)</w:t>
            </w:r>
          </w:p>
        </w:tc>
      </w:tr>
      <w:tr w:rsidR="00417402" w:rsidRPr="006468FB" w14:paraId="27432975" w14:textId="77777777" w:rsidTr="00347E71">
        <w:tc>
          <w:tcPr>
            <w:tcW w:w="7479" w:type="dxa"/>
            <w:shd w:val="clear" w:color="auto" w:fill="auto"/>
          </w:tcPr>
          <w:p w14:paraId="27B5E159" w14:textId="77777777" w:rsidR="00417402" w:rsidRPr="00347E71" w:rsidRDefault="00417402" w:rsidP="00347E71">
            <w:pPr>
              <w:rPr>
                <w:rFonts w:eastAsia="Calibri" w:cs="Arial"/>
                <w:b/>
                <w:sz w:val="18"/>
                <w:szCs w:val="18"/>
              </w:rPr>
            </w:pPr>
            <w:r w:rsidRPr="00347E71">
              <w:rPr>
                <w:rFonts w:eastAsia="Calibri" w:cs="Arial"/>
                <w:b/>
                <w:sz w:val="18"/>
                <w:szCs w:val="18"/>
              </w:rPr>
              <w:t>Position</w:t>
            </w:r>
          </w:p>
        </w:tc>
        <w:tc>
          <w:tcPr>
            <w:tcW w:w="1843" w:type="dxa"/>
            <w:shd w:val="clear" w:color="auto" w:fill="auto"/>
          </w:tcPr>
          <w:p w14:paraId="0792D6B2" w14:textId="77777777" w:rsidR="00417402" w:rsidRPr="00347E71" w:rsidRDefault="00417402" w:rsidP="00347E71">
            <w:pPr>
              <w:rPr>
                <w:rFonts w:eastAsia="Calibri" w:cs="Arial"/>
                <w:b/>
                <w:sz w:val="18"/>
                <w:szCs w:val="18"/>
              </w:rPr>
            </w:pPr>
            <w:r w:rsidRPr="00347E71">
              <w:rPr>
                <w:rFonts w:eastAsia="Calibri" w:cs="Arial"/>
                <w:b/>
                <w:sz w:val="18"/>
                <w:szCs w:val="18"/>
              </w:rPr>
              <w:t xml:space="preserve">Betrag </w:t>
            </w:r>
          </w:p>
        </w:tc>
      </w:tr>
      <w:tr w:rsidR="00417402" w:rsidRPr="006468FB" w14:paraId="03B840ED" w14:textId="77777777" w:rsidTr="00347E71">
        <w:tc>
          <w:tcPr>
            <w:tcW w:w="7479" w:type="dxa"/>
            <w:shd w:val="clear" w:color="auto" w:fill="auto"/>
          </w:tcPr>
          <w:p w14:paraId="569A2939" w14:textId="77777777" w:rsidR="00417402" w:rsidRPr="00347E71" w:rsidRDefault="00417402" w:rsidP="00347E71">
            <w:pPr>
              <w:spacing w:before="120"/>
              <w:rPr>
                <w:rFonts w:eastAsia="Calibri" w:cs="Arial"/>
                <w:sz w:val="18"/>
                <w:szCs w:val="18"/>
              </w:rPr>
            </w:pPr>
            <w:r w:rsidRPr="00347E71">
              <w:rPr>
                <w:rFonts w:eastAsia="Calibri" w:cs="Arial"/>
                <w:sz w:val="18"/>
                <w:szCs w:val="18"/>
              </w:rPr>
              <w:t xml:space="preserve">Monatlicher Elternbeitrag </w:t>
            </w:r>
            <w:r w:rsidR="00432556" w:rsidRPr="00347E71">
              <w:rPr>
                <w:rFonts w:eastAsia="Calibri" w:cs="Arial"/>
                <w:sz w:val="18"/>
                <w:szCs w:val="18"/>
              </w:rPr>
              <w:t xml:space="preserve">für </w:t>
            </w:r>
            <w:r w:rsidR="00432556" w:rsidRPr="00347E71">
              <w:rPr>
                <w:rFonts w:eastAsia="Calibri" w:cs="Arial"/>
                <w:color w:val="FF0000"/>
                <w:sz w:val="18"/>
                <w:szCs w:val="18"/>
              </w:rPr>
              <w:t>30</w:t>
            </w:r>
            <w:r w:rsidRPr="00347E71">
              <w:rPr>
                <w:rFonts w:eastAsia="Calibri" w:cs="Arial"/>
                <w:sz w:val="18"/>
                <w:szCs w:val="18"/>
              </w:rPr>
              <w:t xml:space="preserve"> Stunden/Woche </w:t>
            </w:r>
          </w:p>
        </w:tc>
        <w:tc>
          <w:tcPr>
            <w:tcW w:w="1843" w:type="dxa"/>
            <w:shd w:val="clear" w:color="auto" w:fill="auto"/>
          </w:tcPr>
          <w:p w14:paraId="732C40A0" w14:textId="77777777" w:rsidR="00417402" w:rsidRPr="00347E71" w:rsidRDefault="00417402" w:rsidP="00347E71">
            <w:pPr>
              <w:rPr>
                <w:rFonts w:eastAsia="Calibri" w:cs="Arial"/>
                <w:sz w:val="18"/>
                <w:szCs w:val="18"/>
              </w:rPr>
            </w:pPr>
            <w:r w:rsidRPr="00347E71">
              <w:rPr>
                <w:rFonts w:eastAsia="Calibri" w:cs="Arial"/>
                <w:sz w:val="18"/>
                <w:szCs w:val="18"/>
              </w:rPr>
              <w:t>entfällt</w:t>
            </w:r>
          </w:p>
        </w:tc>
      </w:tr>
      <w:tr w:rsidR="00417402" w:rsidRPr="006468FB" w14:paraId="2BD6E692" w14:textId="77777777" w:rsidTr="00347E71">
        <w:tc>
          <w:tcPr>
            <w:tcW w:w="7479" w:type="dxa"/>
            <w:shd w:val="clear" w:color="auto" w:fill="auto"/>
          </w:tcPr>
          <w:p w14:paraId="4E9F6EE2" w14:textId="77777777" w:rsidR="00417402" w:rsidRPr="00347E71" w:rsidRDefault="00417402" w:rsidP="00347E71">
            <w:pPr>
              <w:spacing w:before="120"/>
              <w:rPr>
                <w:rFonts w:eastAsia="Calibri" w:cs="Arial"/>
                <w:b/>
                <w:i/>
                <w:sz w:val="18"/>
                <w:szCs w:val="18"/>
              </w:rPr>
            </w:pPr>
            <w:r w:rsidRPr="00347E71">
              <w:rPr>
                <w:rFonts w:eastAsia="Calibri" w:cs="Arial"/>
                <w:b/>
                <w:i/>
                <w:sz w:val="18"/>
                <w:szCs w:val="18"/>
              </w:rPr>
              <w:t>Bei Betreuungszeiten, die über den Rechtsanspruch hinaus gehen, bitte ankreuzen:</w:t>
            </w:r>
          </w:p>
          <w:p w14:paraId="556DA313" w14:textId="77777777" w:rsidR="00417402" w:rsidRPr="00347E71" w:rsidRDefault="00417402" w:rsidP="00347E71">
            <w:pPr>
              <w:rPr>
                <w:rFonts w:eastAsia="Calibri" w:cs="Arial"/>
                <w:b/>
                <w:color w:val="FF0000"/>
                <w:sz w:val="18"/>
                <w:szCs w:val="18"/>
              </w:rPr>
            </w:pPr>
          </w:p>
          <w:p w14:paraId="6A15FAF9" w14:textId="77777777" w:rsidR="00417402" w:rsidRPr="00347E71" w:rsidRDefault="00417402" w:rsidP="00347E71">
            <w:pPr>
              <w:rPr>
                <w:rFonts w:eastAsia="MS Gothic" w:cs="Arial"/>
                <w:sz w:val="18"/>
                <w:szCs w:val="18"/>
              </w:rPr>
            </w:pPr>
            <w:r w:rsidRPr="00347E71">
              <w:rPr>
                <w:rFonts w:ascii="MS Gothic" w:eastAsia="MS Gothic" w:hAnsi="MS Gothic" w:cs="MS Gothic" w:hint="eastAsia"/>
                <w:sz w:val="18"/>
                <w:szCs w:val="18"/>
              </w:rPr>
              <w:t>☐</w:t>
            </w:r>
            <w:r w:rsidRPr="00347E71">
              <w:rPr>
                <w:rFonts w:ascii="MS Gothic" w:eastAsia="MS Gothic" w:hAnsi="MS Gothic" w:cs="MS Gothic"/>
                <w:sz w:val="18"/>
                <w:szCs w:val="18"/>
              </w:rPr>
              <w:t xml:space="preserve"> </w:t>
            </w:r>
            <w:r w:rsidRPr="00347E71">
              <w:rPr>
                <w:rFonts w:eastAsia="MS Gothic" w:cs="Arial"/>
                <w:sz w:val="18"/>
                <w:szCs w:val="18"/>
              </w:rPr>
              <w:t>der</w:t>
            </w:r>
            <w:r w:rsidRPr="00347E71">
              <w:rPr>
                <w:rFonts w:ascii="MS Gothic" w:eastAsia="MS Gothic" w:hAnsi="MS Gothic" w:cs="MS Gothic"/>
                <w:sz w:val="18"/>
                <w:szCs w:val="18"/>
              </w:rPr>
              <w:t xml:space="preserve"> </w:t>
            </w:r>
            <w:r w:rsidRPr="00347E71">
              <w:rPr>
                <w:rFonts w:eastAsia="MS Gothic" w:cs="Arial"/>
                <w:sz w:val="18"/>
                <w:szCs w:val="18"/>
              </w:rPr>
              <w:t>individuell angegebene Betreuungsbedarf entspricht den Öffnungszeiten</w:t>
            </w:r>
          </w:p>
          <w:p w14:paraId="684A11F3" w14:textId="77777777" w:rsidR="00417402" w:rsidRPr="00347E71" w:rsidRDefault="00417402" w:rsidP="00347E71">
            <w:pPr>
              <w:rPr>
                <w:rFonts w:eastAsia="Calibri" w:cs="Arial"/>
                <w:b/>
                <w:color w:val="FF0000"/>
                <w:sz w:val="18"/>
                <w:szCs w:val="18"/>
              </w:rPr>
            </w:pPr>
          </w:p>
          <w:p w14:paraId="7C9F7BE7" w14:textId="77777777" w:rsidR="00417402" w:rsidRPr="00347E71" w:rsidRDefault="00417402" w:rsidP="00347E71">
            <w:pPr>
              <w:rPr>
                <w:rFonts w:eastAsia="Calibri" w:cs="Arial"/>
                <w:b/>
                <w:color w:val="FF0000"/>
                <w:sz w:val="18"/>
                <w:szCs w:val="18"/>
              </w:rPr>
            </w:pPr>
          </w:p>
          <w:p w14:paraId="0D614AF3" w14:textId="77777777" w:rsidR="00417402" w:rsidRPr="00347E71" w:rsidRDefault="00417402" w:rsidP="00347E71">
            <w:pPr>
              <w:rPr>
                <w:rFonts w:eastAsia="Calibri" w:cs="Arial"/>
                <w:sz w:val="18"/>
                <w:szCs w:val="18"/>
              </w:rPr>
            </w:pPr>
            <w:r w:rsidRPr="00347E71">
              <w:rPr>
                <w:rFonts w:ascii="MS Gothic" w:eastAsia="MS Gothic" w:hAnsi="MS Gothic" w:cs="MS Gothic" w:hint="eastAsia"/>
                <w:sz w:val="18"/>
                <w:szCs w:val="18"/>
              </w:rPr>
              <w:t>☐</w:t>
            </w:r>
            <w:r w:rsidRPr="00347E71">
              <w:rPr>
                <w:rFonts w:eastAsia="Calibri" w:cs="Arial"/>
                <w:b/>
                <w:color w:val="FF0000"/>
                <w:sz w:val="18"/>
                <w:szCs w:val="18"/>
              </w:rPr>
              <w:t xml:space="preserve"> </w:t>
            </w:r>
            <w:r w:rsidRPr="00347E71">
              <w:rPr>
                <w:rFonts w:eastAsia="Calibri" w:cs="Arial"/>
                <w:sz w:val="18"/>
                <w:szCs w:val="18"/>
              </w:rPr>
              <w:t>die</w:t>
            </w:r>
            <w:r w:rsidRPr="00347E71">
              <w:rPr>
                <w:rFonts w:eastAsia="Calibri" w:cs="Arial"/>
                <w:b/>
                <w:sz w:val="18"/>
                <w:szCs w:val="18"/>
              </w:rPr>
              <w:t xml:space="preserve"> </w:t>
            </w:r>
            <w:r w:rsidRPr="00347E71">
              <w:rPr>
                <w:rFonts w:eastAsia="Calibri" w:cs="Arial"/>
                <w:sz w:val="18"/>
                <w:szCs w:val="18"/>
              </w:rPr>
              <w:t>vertraglich vereinbarte Betreuungszeit liegt über dem individuell angegebenen Betreuungsbedarf.</w:t>
            </w:r>
            <w:r w:rsidRPr="00347E71">
              <w:rPr>
                <w:rStyle w:val="Funotenzeichen"/>
                <w:rFonts w:eastAsia="Calibri" w:cs="Arial"/>
                <w:sz w:val="18"/>
                <w:szCs w:val="18"/>
              </w:rPr>
              <w:footnoteReference w:id="15"/>
            </w:r>
            <w:r w:rsidRPr="00347E71">
              <w:rPr>
                <w:rFonts w:eastAsia="Calibri" w:cs="Arial"/>
                <w:sz w:val="18"/>
                <w:szCs w:val="18"/>
              </w:rPr>
              <w:t xml:space="preserve"> Der Eigenanteil des Elternbeitrags für </w:t>
            </w:r>
            <w:r w:rsidRPr="00347E71">
              <w:rPr>
                <w:rFonts w:eastAsia="Calibri" w:cs="Arial"/>
                <w:color w:val="FF0000"/>
                <w:sz w:val="18"/>
                <w:szCs w:val="18"/>
              </w:rPr>
              <w:t xml:space="preserve">10 </w:t>
            </w:r>
            <w:r w:rsidRPr="00347E71">
              <w:rPr>
                <w:rFonts w:eastAsia="Calibri" w:cs="Arial"/>
                <w:sz w:val="18"/>
                <w:szCs w:val="18"/>
              </w:rPr>
              <w:t>Stunden/Woche beträgt*</w:t>
            </w:r>
          </w:p>
        </w:tc>
        <w:tc>
          <w:tcPr>
            <w:tcW w:w="1843" w:type="dxa"/>
            <w:shd w:val="clear" w:color="auto" w:fill="auto"/>
          </w:tcPr>
          <w:p w14:paraId="688513D5" w14:textId="77777777" w:rsidR="00417402" w:rsidRPr="00347E71" w:rsidRDefault="00417402" w:rsidP="00347E71">
            <w:pPr>
              <w:rPr>
                <w:rFonts w:eastAsia="Calibri" w:cs="Arial"/>
                <w:color w:val="FF0000"/>
                <w:sz w:val="18"/>
                <w:szCs w:val="18"/>
              </w:rPr>
            </w:pPr>
          </w:p>
          <w:p w14:paraId="5456BE20" w14:textId="77777777" w:rsidR="00417402" w:rsidRPr="00347E71" w:rsidRDefault="00417402" w:rsidP="00347E71">
            <w:pPr>
              <w:rPr>
                <w:rFonts w:eastAsia="Calibri" w:cs="Arial"/>
                <w:color w:val="FF0000"/>
                <w:sz w:val="18"/>
                <w:szCs w:val="18"/>
              </w:rPr>
            </w:pPr>
          </w:p>
          <w:p w14:paraId="1EC8B31C" w14:textId="77777777" w:rsidR="00417402" w:rsidRPr="00347E71" w:rsidRDefault="00417402" w:rsidP="00347E71">
            <w:pPr>
              <w:rPr>
                <w:rFonts w:eastAsia="Calibri" w:cs="Arial"/>
                <w:color w:val="FF0000"/>
                <w:sz w:val="18"/>
                <w:szCs w:val="18"/>
              </w:rPr>
            </w:pPr>
          </w:p>
          <w:p w14:paraId="148BF8B7"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entfällt</w:t>
            </w:r>
          </w:p>
          <w:p w14:paraId="58D13927" w14:textId="77777777" w:rsidR="00417402" w:rsidRPr="00347E71" w:rsidRDefault="00417402" w:rsidP="00347E71">
            <w:pPr>
              <w:rPr>
                <w:rFonts w:eastAsia="Calibri" w:cs="Arial"/>
                <w:color w:val="FF0000"/>
                <w:sz w:val="18"/>
                <w:szCs w:val="18"/>
              </w:rPr>
            </w:pPr>
          </w:p>
          <w:p w14:paraId="6D8A819B" w14:textId="77777777" w:rsidR="00417402" w:rsidRPr="00347E71" w:rsidRDefault="00417402" w:rsidP="00347E71">
            <w:pPr>
              <w:rPr>
                <w:rFonts w:eastAsia="Calibri" w:cs="Arial"/>
                <w:color w:val="FF0000"/>
                <w:sz w:val="18"/>
                <w:szCs w:val="18"/>
              </w:rPr>
            </w:pPr>
          </w:p>
          <w:p w14:paraId="759AFB7C" w14:textId="77777777" w:rsidR="00417402" w:rsidRPr="00347E71" w:rsidRDefault="00417402" w:rsidP="00347E71">
            <w:pPr>
              <w:rPr>
                <w:rFonts w:eastAsia="Calibri" w:cs="Arial"/>
                <w:sz w:val="18"/>
                <w:szCs w:val="18"/>
              </w:rPr>
            </w:pPr>
          </w:p>
          <w:p w14:paraId="55AEBEB4" w14:textId="77777777" w:rsidR="00417402" w:rsidRPr="00347E71" w:rsidRDefault="00417402" w:rsidP="00347E71">
            <w:pPr>
              <w:rPr>
                <w:rFonts w:eastAsia="Calibri" w:cs="Arial"/>
                <w:sz w:val="18"/>
                <w:szCs w:val="18"/>
              </w:rPr>
            </w:pPr>
            <w:r w:rsidRPr="00347E71">
              <w:rPr>
                <w:rFonts w:eastAsia="Calibri" w:cs="Arial"/>
                <w:color w:val="FF0000"/>
                <w:sz w:val="18"/>
                <w:szCs w:val="18"/>
              </w:rPr>
              <w:t>82,- €</w:t>
            </w:r>
          </w:p>
        </w:tc>
      </w:tr>
      <w:tr w:rsidR="00417402" w:rsidRPr="006468FB" w14:paraId="25C655EC" w14:textId="77777777" w:rsidTr="00347E71">
        <w:tc>
          <w:tcPr>
            <w:tcW w:w="7479" w:type="dxa"/>
            <w:shd w:val="clear" w:color="auto" w:fill="auto"/>
          </w:tcPr>
          <w:p w14:paraId="6E582715" w14:textId="77777777" w:rsidR="00417402" w:rsidRPr="00347E71" w:rsidRDefault="00417402" w:rsidP="00347E71">
            <w:pPr>
              <w:spacing w:before="120"/>
              <w:rPr>
                <w:rFonts w:eastAsia="Calibri" w:cs="Arial"/>
                <w:sz w:val="18"/>
                <w:szCs w:val="18"/>
              </w:rPr>
            </w:pPr>
            <w:r w:rsidRPr="00347E71">
              <w:rPr>
                <w:rFonts w:eastAsia="Calibri" w:cs="Arial"/>
                <w:sz w:val="18"/>
                <w:szCs w:val="18"/>
              </w:rPr>
              <w:t>Verpflegungskosten (pauschal)</w:t>
            </w:r>
          </w:p>
        </w:tc>
        <w:tc>
          <w:tcPr>
            <w:tcW w:w="1843" w:type="dxa"/>
            <w:shd w:val="clear" w:color="auto" w:fill="auto"/>
          </w:tcPr>
          <w:p w14:paraId="46E04BBC" w14:textId="77777777" w:rsidR="00417402" w:rsidRPr="00347E71" w:rsidRDefault="00417402" w:rsidP="00347E71">
            <w:pPr>
              <w:rPr>
                <w:rFonts w:eastAsia="Calibri" w:cs="Arial"/>
                <w:color w:val="FF0000"/>
                <w:sz w:val="18"/>
                <w:szCs w:val="18"/>
              </w:rPr>
            </w:pPr>
            <w:r w:rsidRPr="00A04508">
              <w:rPr>
                <w:rFonts w:eastAsia="Calibri" w:cs="Arial"/>
                <w:color w:val="FF0000"/>
                <w:sz w:val="18"/>
                <w:szCs w:val="18"/>
              </w:rPr>
              <w:t>35,- €</w:t>
            </w:r>
          </w:p>
        </w:tc>
      </w:tr>
      <w:tr w:rsidR="00417402" w:rsidRPr="006468FB" w14:paraId="214553DD" w14:textId="77777777" w:rsidTr="00347E71">
        <w:tc>
          <w:tcPr>
            <w:tcW w:w="9322" w:type="dxa"/>
            <w:gridSpan w:val="2"/>
            <w:shd w:val="clear" w:color="auto" w:fill="auto"/>
          </w:tcPr>
          <w:p w14:paraId="44DB046B" w14:textId="77777777" w:rsidR="00417402" w:rsidRPr="00347E71" w:rsidRDefault="00417402" w:rsidP="00347E71">
            <w:pPr>
              <w:spacing w:before="120"/>
              <w:rPr>
                <w:rFonts w:eastAsia="Calibri" w:cs="Arial"/>
                <w:b/>
                <w:i/>
                <w:sz w:val="18"/>
                <w:szCs w:val="18"/>
              </w:rPr>
            </w:pPr>
            <w:r w:rsidRPr="00347E71">
              <w:rPr>
                <w:rFonts w:eastAsia="Calibri" w:cs="Arial"/>
                <w:b/>
                <w:color w:val="FF0000"/>
                <w:sz w:val="18"/>
                <w:szCs w:val="18"/>
              </w:rPr>
              <w:t>Optional</w:t>
            </w:r>
          </w:p>
        </w:tc>
      </w:tr>
      <w:tr w:rsidR="00417402" w:rsidRPr="006468FB" w14:paraId="2AF43587" w14:textId="77777777" w:rsidTr="00347E71">
        <w:tc>
          <w:tcPr>
            <w:tcW w:w="7479" w:type="dxa"/>
            <w:shd w:val="clear" w:color="auto" w:fill="auto"/>
          </w:tcPr>
          <w:p w14:paraId="7BAF1AB3" w14:textId="77777777" w:rsidR="00417402" w:rsidRPr="00347E71" w:rsidRDefault="00417402" w:rsidP="00347E71">
            <w:pPr>
              <w:spacing w:before="120"/>
              <w:rPr>
                <w:rFonts w:eastAsia="Calibri" w:cs="Arial"/>
                <w:color w:val="FF0000"/>
                <w:sz w:val="18"/>
                <w:szCs w:val="18"/>
              </w:rPr>
            </w:pPr>
            <w:r w:rsidRPr="00347E71">
              <w:rPr>
                <w:rFonts w:eastAsia="Calibri" w:cs="Arial"/>
                <w:color w:val="FF0000"/>
                <w:sz w:val="18"/>
                <w:szCs w:val="18"/>
              </w:rPr>
              <w:t>Sportangebote, z.B. Schwimmen, Turnen</w:t>
            </w:r>
          </w:p>
        </w:tc>
        <w:tc>
          <w:tcPr>
            <w:tcW w:w="1843" w:type="dxa"/>
            <w:shd w:val="clear" w:color="auto" w:fill="auto"/>
          </w:tcPr>
          <w:p w14:paraId="07A047EE"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w:t>
            </w:r>
          </w:p>
        </w:tc>
      </w:tr>
      <w:tr w:rsidR="00417402" w:rsidRPr="006468FB" w14:paraId="14D22A6E" w14:textId="77777777" w:rsidTr="00347E71">
        <w:tc>
          <w:tcPr>
            <w:tcW w:w="7479" w:type="dxa"/>
            <w:shd w:val="clear" w:color="auto" w:fill="auto"/>
          </w:tcPr>
          <w:p w14:paraId="75B63B21" w14:textId="77777777" w:rsidR="00417402" w:rsidRPr="00347E71" w:rsidRDefault="00417402" w:rsidP="00347E71">
            <w:pPr>
              <w:spacing w:before="120"/>
              <w:rPr>
                <w:rFonts w:eastAsia="Calibri" w:cs="Arial"/>
                <w:color w:val="FF0000"/>
                <w:sz w:val="18"/>
                <w:szCs w:val="18"/>
              </w:rPr>
            </w:pPr>
            <w:r w:rsidRPr="00347E71">
              <w:rPr>
                <w:rFonts w:eastAsia="Calibri" w:cs="Arial"/>
                <w:color w:val="FF0000"/>
                <w:sz w:val="18"/>
                <w:szCs w:val="18"/>
              </w:rPr>
              <w:t>Sonstiges</w:t>
            </w:r>
          </w:p>
        </w:tc>
        <w:tc>
          <w:tcPr>
            <w:tcW w:w="1843" w:type="dxa"/>
            <w:shd w:val="clear" w:color="auto" w:fill="auto"/>
          </w:tcPr>
          <w:p w14:paraId="6B075EF1"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w:t>
            </w:r>
          </w:p>
        </w:tc>
      </w:tr>
      <w:tr w:rsidR="00417402" w:rsidRPr="006468FB" w14:paraId="7ACEDBB9" w14:textId="77777777" w:rsidTr="00347E71">
        <w:tc>
          <w:tcPr>
            <w:tcW w:w="7479" w:type="dxa"/>
            <w:shd w:val="clear" w:color="auto" w:fill="auto"/>
          </w:tcPr>
          <w:p w14:paraId="5DB28092" w14:textId="77777777" w:rsidR="00417402" w:rsidRPr="00347E71" w:rsidRDefault="00417402" w:rsidP="00347E71">
            <w:pPr>
              <w:spacing w:before="120"/>
              <w:rPr>
                <w:rFonts w:eastAsia="Calibri" w:cs="Arial"/>
                <w:b/>
                <w:color w:val="FF0000"/>
                <w:sz w:val="18"/>
                <w:szCs w:val="18"/>
              </w:rPr>
            </w:pPr>
            <w:r w:rsidRPr="00347E71">
              <w:rPr>
                <w:rFonts w:eastAsia="Calibri" w:cs="Arial"/>
                <w:b/>
                <w:sz w:val="18"/>
                <w:szCs w:val="18"/>
              </w:rPr>
              <w:t>Gesamtkosten pro Monat</w:t>
            </w:r>
          </w:p>
        </w:tc>
        <w:tc>
          <w:tcPr>
            <w:tcW w:w="1843" w:type="dxa"/>
            <w:shd w:val="clear" w:color="auto" w:fill="auto"/>
          </w:tcPr>
          <w:p w14:paraId="23FB4D3D" w14:textId="77777777" w:rsidR="00417402" w:rsidRPr="00347E71" w:rsidRDefault="00417402" w:rsidP="00347E71">
            <w:pPr>
              <w:rPr>
                <w:rFonts w:eastAsia="Calibri" w:cs="Arial"/>
                <w:b/>
                <w:color w:val="FF0000"/>
                <w:sz w:val="18"/>
                <w:szCs w:val="18"/>
              </w:rPr>
            </w:pPr>
            <w:r w:rsidRPr="00730339">
              <w:rPr>
                <w:rFonts w:eastAsia="Calibri" w:cs="Arial"/>
                <w:b/>
                <w:sz w:val="18"/>
                <w:szCs w:val="18"/>
              </w:rPr>
              <w:t>35,-€</w:t>
            </w:r>
            <w:r w:rsidRPr="00347E71">
              <w:rPr>
                <w:rFonts w:eastAsia="Calibri" w:cs="Arial"/>
                <w:b/>
                <w:color w:val="FF0000"/>
                <w:sz w:val="18"/>
                <w:szCs w:val="18"/>
              </w:rPr>
              <w:t xml:space="preserve"> oder 117 €</w:t>
            </w:r>
          </w:p>
        </w:tc>
      </w:tr>
      <w:tr w:rsidR="00417402" w:rsidRPr="006468FB" w14:paraId="51B3C49C" w14:textId="77777777" w:rsidTr="00347E71">
        <w:tc>
          <w:tcPr>
            <w:tcW w:w="7479" w:type="dxa"/>
            <w:shd w:val="clear" w:color="auto" w:fill="auto"/>
          </w:tcPr>
          <w:p w14:paraId="6CD03BBE" w14:textId="77777777" w:rsidR="00417402" w:rsidRPr="00347E71" w:rsidRDefault="00417402" w:rsidP="00347E71">
            <w:pPr>
              <w:spacing w:before="120"/>
              <w:rPr>
                <w:rFonts w:eastAsia="Calibri" w:cs="Arial"/>
                <w:color w:val="FF0000"/>
                <w:sz w:val="18"/>
                <w:szCs w:val="18"/>
              </w:rPr>
            </w:pPr>
            <w:r w:rsidRPr="00347E71">
              <w:rPr>
                <w:rFonts w:eastAsia="Calibri" w:cs="Arial"/>
                <w:color w:val="FF0000"/>
                <w:sz w:val="18"/>
                <w:szCs w:val="18"/>
              </w:rPr>
              <w:t xml:space="preserve">Einmalige Sicherungseinlage </w:t>
            </w:r>
          </w:p>
        </w:tc>
        <w:tc>
          <w:tcPr>
            <w:tcW w:w="1843" w:type="dxa"/>
            <w:shd w:val="clear" w:color="auto" w:fill="auto"/>
          </w:tcPr>
          <w:p w14:paraId="0B90EBD3" w14:textId="77777777" w:rsidR="00417402" w:rsidRPr="00347E71" w:rsidRDefault="00417402" w:rsidP="00347E71">
            <w:pPr>
              <w:rPr>
                <w:rFonts w:eastAsia="Calibri" w:cs="Arial"/>
                <w:color w:val="FF0000"/>
                <w:sz w:val="18"/>
                <w:szCs w:val="18"/>
              </w:rPr>
            </w:pPr>
            <w:r w:rsidRPr="00347E71">
              <w:rPr>
                <w:rFonts w:eastAsia="Calibri" w:cs="Arial"/>
                <w:color w:val="FF0000"/>
                <w:sz w:val="18"/>
                <w:szCs w:val="18"/>
              </w:rPr>
              <w:t>€</w:t>
            </w:r>
          </w:p>
        </w:tc>
      </w:tr>
    </w:tbl>
    <w:p w14:paraId="788A6F08" w14:textId="77777777" w:rsidR="00417402" w:rsidRPr="00B80537" w:rsidRDefault="00417402" w:rsidP="00417402">
      <w:pPr>
        <w:spacing w:before="120" w:after="240"/>
        <w:jc w:val="both"/>
        <w:rPr>
          <w:rFonts w:eastAsia="Calibri" w:cs="Arial"/>
          <w:sz w:val="16"/>
          <w:szCs w:val="16"/>
          <w:lang w:eastAsia="en-US"/>
        </w:rPr>
      </w:pPr>
      <w:r w:rsidRPr="00B80537">
        <w:rPr>
          <w:rFonts w:eastAsia="Calibri" w:cs="Arial"/>
          <w:sz w:val="16"/>
          <w:szCs w:val="16"/>
          <w:lang w:eastAsia="en-US"/>
        </w:rPr>
        <w:t>*Regelung für Kinder ab 3 Jahren siehe II, Absatz 1 und 2 in dieser Anlage</w:t>
      </w:r>
    </w:p>
    <w:p w14:paraId="71D2885B" w14:textId="77777777" w:rsidR="00417402" w:rsidRPr="00417402" w:rsidRDefault="00417402" w:rsidP="00417402">
      <w:pPr>
        <w:spacing w:line="360" w:lineRule="auto"/>
        <w:jc w:val="both"/>
        <w:rPr>
          <w:rFonts w:eastAsia="Calibri" w:cs="Arial"/>
          <w:b/>
          <w:sz w:val="20"/>
          <w:lang w:eastAsia="en-US"/>
        </w:rPr>
      </w:pPr>
      <w:r w:rsidRPr="00417402">
        <w:rPr>
          <w:rFonts w:eastAsia="Calibri" w:cs="Arial"/>
          <w:b/>
          <w:sz w:val="20"/>
          <w:lang w:eastAsia="en-US"/>
        </w:rPr>
        <w:t>V. Gültigkeit</w:t>
      </w:r>
    </w:p>
    <w:p w14:paraId="34C5EE0A" w14:textId="77777777" w:rsidR="00417402" w:rsidRPr="00417402" w:rsidRDefault="00417402" w:rsidP="00417402">
      <w:pPr>
        <w:spacing w:line="360" w:lineRule="auto"/>
        <w:jc w:val="both"/>
        <w:rPr>
          <w:rFonts w:eastAsia="Calibri" w:cs="Arial"/>
          <w:sz w:val="18"/>
          <w:szCs w:val="18"/>
          <w:lang w:eastAsia="en-US"/>
        </w:rPr>
      </w:pPr>
      <w:r w:rsidRPr="00417402">
        <w:rPr>
          <w:rFonts w:eastAsia="Calibri" w:cs="Arial"/>
          <w:sz w:val="18"/>
          <w:szCs w:val="18"/>
          <w:lang w:eastAsia="en-US"/>
        </w:rPr>
        <w:t xml:space="preserve">Das Kostenverzeichnis tritt zum </w:t>
      </w:r>
      <w:r w:rsidRPr="00417402">
        <w:rPr>
          <w:rFonts w:eastAsia="Calibri" w:cs="Arial"/>
          <w:b/>
          <w:color w:val="FF0000"/>
          <w:sz w:val="18"/>
          <w:szCs w:val="18"/>
          <w:lang w:eastAsia="en-US"/>
        </w:rPr>
        <w:t>TT.MM.JJJJ</w:t>
      </w:r>
      <w:r w:rsidRPr="00417402">
        <w:rPr>
          <w:rFonts w:eastAsia="Calibri" w:cs="Arial"/>
          <w:color w:val="FF0000"/>
          <w:sz w:val="18"/>
          <w:szCs w:val="18"/>
          <w:lang w:eastAsia="en-US"/>
        </w:rPr>
        <w:t xml:space="preserve"> </w:t>
      </w:r>
      <w:r w:rsidRPr="00417402">
        <w:rPr>
          <w:rFonts w:eastAsia="Calibri" w:cs="Arial"/>
          <w:sz w:val="18"/>
          <w:szCs w:val="18"/>
          <w:lang w:eastAsia="en-US"/>
        </w:rPr>
        <w:t>in Kraft und behält bis auf Weiteres Gültigkeit.</w:t>
      </w:r>
    </w:p>
    <w:p w14:paraId="2849CD87" w14:textId="77777777" w:rsidR="00417402" w:rsidRDefault="00417402" w:rsidP="00417402"/>
    <w:p w14:paraId="325E69FE" w14:textId="77777777" w:rsidR="00B80537" w:rsidRDefault="00B80537" w:rsidP="00417402"/>
    <w:p w14:paraId="6B1506B8" w14:textId="77777777" w:rsidR="00B80537" w:rsidRDefault="00B80537" w:rsidP="00417402"/>
    <w:p w14:paraId="20AFABB2" w14:textId="77777777" w:rsidR="00B80537" w:rsidRDefault="00B80537" w:rsidP="00417402"/>
    <w:tbl>
      <w:tblPr>
        <w:tblW w:w="0" w:type="auto"/>
        <w:tblBorders>
          <w:top w:val="single" w:sz="4" w:space="0" w:color="auto"/>
        </w:tblBorders>
        <w:tblLook w:val="04A0" w:firstRow="1" w:lastRow="0" w:firstColumn="1" w:lastColumn="0" w:noHBand="0" w:noVBand="1"/>
      </w:tblPr>
      <w:tblGrid>
        <w:gridCol w:w="4186"/>
      </w:tblGrid>
      <w:tr w:rsidR="00417402" w14:paraId="40EED833" w14:textId="77777777" w:rsidTr="00347E71">
        <w:trPr>
          <w:trHeight w:val="276"/>
        </w:trPr>
        <w:tc>
          <w:tcPr>
            <w:tcW w:w="4186" w:type="dxa"/>
            <w:shd w:val="clear" w:color="auto" w:fill="auto"/>
          </w:tcPr>
          <w:p w14:paraId="0E5A800B" w14:textId="77777777" w:rsidR="00417402" w:rsidRPr="00347E71" w:rsidRDefault="00417402" w:rsidP="00347E71">
            <w:pPr>
              <w:rPr>
                <w:sz w:val="16"/>
                <w:szCs w:val="16"/>
              </w:rPr>
            </w:pPr>
            <w:r w:rsidRPr="00347E71">
              <w:rPr>
                <w:sz w:val="16"/>
                <w:szCs w:val="16"/>
              </w:rPr>
              <w:t>Datum/Stempel/Unterschrift Vorstand</w:t>
            </w:r>
          </w:p>
        </w:tc>
      </w:tr>
    </w:tbl>
    <w:p w14:paraId="25E8EAD4" w14:textId="77777777" w:rsidR="00947B00" w:rsidRPr="0004319F" w:rsidRDefault="00947B00" w:rsidP="00B80537">
      <w:pPr>
        <w:spacing w:line="360" w:lineRule="auto"/>
        <w:jc w:val="both"/>
        <w:rPr>
          <w:rFonts w:eastAsia="Calibri" w:cs="Arial"/>
          <w:sz w:val="20"/>
          <w:highlight w:val="yellow"/>
          <w:lang w:eastAsia="en-US"/>
        </w:rPr>
        <w:sectPr w:rsidR="00947B00" w:rsidRPr="0004319F" w:rsidSect="00417402">
          <w:pgSz w:w="11906" w:h="16838"/>
          <w:pgMar w:top="851" w:right="1134" w:bottom="851" w:left="1134" w:header="709" w:footer="493" w:gutter="0"/>
          <w:cols w:space="708"/>
          <w:docGrid w:linePitch="360"/>
        </w:sectPr>
      </w:pPr>
    </w:p>
    <w:p w14:paraId="738599BC" w14:textId="77777777" w:rsidR="00D213D5" w:rsidRDefault="00D213D5" w:rsidP="00C433A4">
      <w:pPr>
        <w:jc w:val="center"/>
        <w:rPr>
          <w:rFonts w:cs="Arial"/>
          <w:sz w:val="24"/>
          <w:szCs w:val="24"/>
        </w:rPr>
      </w:pPr>
      <w:r w:rsidRPr="00D213D5">
        <w:rPr>
          <w:rFonts w:cs="Arial"/>
          <w:sz w:val="24"/>
          <w:szCs w:val="24"/>
        </w:rPr>
        <w:lastRenderedPageBreak/>
        <w:t>Informationen zum Datenschutz gem. Artikel 13 DSGVO</w:t>
      </w:r>
    </w:p>
    <w:p w14:paraId="6767AF84" w14:textId="77777777" w:rsidR="00C433A4" w:rsidRPr="00D213D5" w:rsidRDefault="00C433A4" w:rsidP="00C433A4">
      <w:pPr>
        <w:jc w:val="center"/>
        <w:rPr>
          <w:rFonts w:cs="Arial"/>
          <w:sz w:val="24"/>
          <w:szCs w:val="24"/>
        </w:rPr>
      </w:pPr>
    </w:p>
    <w:p w14:paraId="0FC53C4A" w14:textId="77777777" w:rsidR="00D213D5" w:rsidRPr="00D213D5" w:rsidRDefault="00D213D5" w:rsidP="00D213D5">
      <w:pPr>
        <w:rPr>
          <w:rFonts w:cs="Arial"/>
          <w:b/>
          <w:sz w:val="18"/>
          <w:szCs w:val="18"/>
        </w:rPr>
        <w:sectPr w:rsidR="00D213D5" w:rsidRPr="00D213D5">
          <w:headerReference w:type="default" r:id="rId15"/>
          <w:pgSz w:w="11906" w:h="16838"/>
          <w:pgMar w:top="1417" w:right="1417" w:bottom="1134" w:left="1417" w:header="708" w:footer="708" w:gutter="0"/>
          <w:cols w:space="708"/>
          <w:docGrid w:linePitch="360"/>
        </w:sectPr>
      </w:pPr>
    </w:p>
    <w:p w14:paraId="1CA6947D" w14:textId="77777777" w:rsidR="00D213D5" w:rsidRPr="00D213D5" w:rsidRDefault="00D213D5" w:rsidP="00D213D5">
      <w:pPr>
        <w:rPr>
          <w:rFonts w:cs="Arial"/>
          <w:b/>
          <w:sz w:val="16"/>
          <w:szCs w:val="16"/>
        </w:rPr>
      </w:pPr>
      <w:r w:rsidRPr="00D213D5">
        <w:rPr>
          <w:rFonts w:cs="Arial"/>
          <w:b/>
          <w:sz w:val="16"/>
          <w:szCs w:val="16"/>
        </w:rPr>
        <w:t>Verantwortliche Stelle</w:t>
      </w:r>
      <w:r w:rsidRPr="00D213D5">
        <w:rPr>
          <w:rFonts w:cs="Arial"/>
          <w:b/>
          <w:sz w:val="16"/>
          <w:szCs w:val="16"/>
        </w:rPr>
        <w:br/>
      </w:r>
      <w:r w:rsidRPr="00D213D5">
        <w:rPr>
          <w:rFonts w:cs="Arial"/>
          <w:sz w:val="16"/>
          <w:szCs w:val="16"/>
        </w:rPr>
        <w:t xml:space="preserve">Die mit der Bearbeitung verbundenen Datenverarbeitungsvorgänge (Erhebung, Verarbeitung und Nutzung) durch den </w:t>
      </w:r>
      <w:r w:rsidRPr="00D213D5">
        <w:rPr>
          <w:rFonts w:cs="Arial"/>
          <w:color w:val="FF0000"/>
          <w:sz w:val="16"/>
          <w:szCs w:val="16"/>
        </w:rPr>
        <w:t xml:space="preserve">Verein </w:t>
      </w:r>
      <w:r w:rsidRPr="00D213D5">
        <w:rPr>
          <w:rFonts w:cs="Arial"/>
          <w:sz w:val="16"/>
          <w:szCs w:val="16"/>
        </w:rPr>
        <w:t xml:space="preserve">erfolgen unter strikter Beachtung der datenschutzrechtlichen Vorschriften. </w:t>
      </w:r>
      <w:r w:rsidRPr="00D213D5">
        <w:rPr>
          <w:rFonts w:cs="Arial"/>
          <w:sz w:val="16"/>
          <w:szCs w:val="16"/>
        </w:rPr>
        <w:br/>
        <w:t>Auf diesem Wege möchten wir Sie über die Verarbeitung Ihrer personenbezogenen Daten und Ihre diesbezüglichen Rechte informieren.</w:t>
      </w:r>
    </w:p>
    <w:p w14:paraId="3D9B3C54" w14:textId="77777777" w:rsidR="00D213D5" w:rsidRPr="00D213D5" w:rsidRDefault="00D213D5" w:rsidP="00D213D5">
      <w:pPr>
        <w:rPr>
          <w:rFonts w:cs="Arial"/>
          <w:b/>
          <w:sz w:val="16"/>
          <w:szCs w:val="16"/>
        </w:rPr>
      </w:pPr>
      <w:r w:rsidRPr="00D213D5">
        <w:rPr>
          <w:rFonts w:cs="Arial"/>
          <w:b/>
          <w:sz w:val="16"/>
          <w:szCs w:val="16"/>
        </w:rPr>
        <w:t>Verantwortlich</w:t>
      </w:r>
      <w:r w:rsidRPr="00D213D5">
        <w:rPr>
          <w:rFonts w:cs="Arial"/>
          <w:b/>
          <w:sz w:val="16"/>
          <w:szCs w:val="16"/>
        </w:rPr>
        <w:br/>
      </w:r>
      <w:r w:rsidRPr="00D213D5">
        <w:rPr>
          <w:rFonts w:cs="Arial"/>
          <w:color w:val="FF0000"/>
          <w:sz w:val="16"/>
          <w:szCs w:val="16"/>
        </w:rPr>
        <w:t>Verein</w:t>
      </w:r>
      <w:r w:rsidRPr="00D213D5">
        <w:rPr>
          <w:rFonts w:cs="Arial"/>
          <w:color w:val="FF0000"/>
          <w:sz w:val="16"/>
          <w:szCs w:val="16"/>
        </w:rPr>
        <w:br/>
        <w:t>Straße</w:t>
      </w:r>
      <w:r w:rsidRPr="00D213D5">
        <w:rPr>
          <w:rFonts w:cs="Arial"/>
          <w:color w:val="FF0000"/>
          <w:sz w:val="16"/>
          <w:szCs w:val="16"/>
        </w:rPr>
        <w:br/>
        <w:t>PLZ Bremen</w:t>
      </w:r>
    </w:p>
    <w:p w14:paraId="07662FD8" w14:textId="77777777" w:rsidR="00D213D5" w:rsidRPr="00D213D5" w:rsidRDefault="00D213D5" w:rsidP="00D213D5">
      <w:pPr>
        <w:rPr>
          <w:rFonts w:cs="Arial"/>
          <w:sz w:val="16"/>
          <w:szCs w:val="16"/>
        </w:rPr>
      </w:pPr>
      <w:r w:rsidRPr="00D213D5">
        <w:rPr>
          <w:rFonts w:cs="Arial"/>
          <w:b/>
          <w:sz w:val="16"/>
          <w:szCs w:val="16"/>
        </w:rPr>
        <w:t>Zweckbestimmung der Datenerhebung, -verarbeitung oder -nutzung</w:t>
      </w:r>
      <w:r w:rsidRPr="00D213D5">
        <w:rPr>
          <w:rFonts w:cs="Arial"/>
          <w:sz w:val="16"/>
          <w:szCs w:val="16"/>
        </w:rPr>
        <w:br/>
        <w:t xml:space="preserve">Zweck der Verarbeitung ist die Kindertagesbetreuung Ihres Kindes in unserem Verein. </w:t>
      </w:r>
    </w:p>
    <w:p w14:paraId="76463653" w14:textId="77777777" w:rsidR="00D213D5" w:rsidRPr="00D213D5" w:rsidRDefault="00D213D5" w:rsidP="00D213D5">
      <w:pPr>
        <w:rPr>
          <w:rFonts w:cs="Arial"/>
          <w:sz w:val="16"/>
          <w:szCs w:val="16"/>
        </w:rPr>
      </w:pPr>
      <w:r w:rsidRPr="00D213D5">
        <w:rPr>
          <w:rFonts w:cs="Arial"/>
          <w:b/>
          <w:sz w:val="16"/>
          <w:szCs w:val="16"/>
        </w:rPr>
        <w:t>Rechtsgrundlage für die Verarbeitung</w:t>
      </w:r>
      <w:r w:rsidRPr="00D213D5">
        <w:rPr>
          <w:rFonts w:cs="Arial"/>
          <w:sz w:val="16"/>
          <w:szCs w:val="16"/>
        </w:rPr>
        <w:br/>
        <w:t xml:space="preserve">Die Datenverarbeitung erfolgt auf Grundlage von Art. 6 Abs. 1 </w:t>
      </w:r>
      <w:proofErr w:type="spellStart"/>
      <w:r w:rsidRPr="00D213D5">
        <w:rPr>
          <w:rFonts w:cs="Arial"/>
          <w:sz w:val="16"/>
          <w:szCs w:val="16"/>
        </w:rPr>
        <w:t>lit</w:t>
      </w:r>
      <w:proofErr w:type="spellEnd"/>
      <w:r w:rsidRPr="00D213D5">
        <w:rPr>
          <w:rFonts w:cs="Arial"/>
          <w:sz w:val="16"/>
          <w:szCs w:val="16"/>
        </w:rPr>
        <w:t xml:space="preserve">. e der Datenschutzgrundverordnung (DSGVO). Zudem gilt das Ortsgesetz </w:t>
      </w:r>
      <w:r w:rsidR="00891568" w:rsidRPr="00D213D5">
        <w:rPr>
          <w:rFonts w:cs="Arial"/>
          <w:sz w:val="16"/>
          <w:szCs w:val="16"/>
        </w:rPr>
        <w:t>zur Aufnahme</w:t>
      </w:r>
      <w:r w:rsidRPr="00D213D5">
        <w:rPr>
          <w:rFonts w:cs="Arial"/>
          <w:sz w:val="16"/>
          <w:szCs w:val="16"/>
        </w:rPr>
        <w:t xml:space="preserve"> von Kindern in Tageseinrichtungen und in Kindertagespflege der Stadtgemeinde Bremen (</w:t>
      </w:r>
      <w:proofErr w:type="spellStart"/>
      <w:r w:rsidRPr="00D213D5">
        <w:rPr>
          <w:rFonts w:cs="Arial"/>
          <w:sz w:val="16"/>
          <w:szCs w:val="16"/>
        </w:rPr>
        <w:t>BremAOG</w:t>
      </w:r>
      <w:proofErr w:type="spellEnd"/>
      <w:r w:rsidRPr="00D213D5">
        <w:rPr>
          <w:rFonts w:cs="Arial"/>
          <w:sz w:val="16"/>
          <w:szCs w:val="16"/>
        </w:rPr>
        <w:t xml:space="preserve">) </w:t>
      </w:r>
      <w:bookmarkStart w:id="2" w:name="_Hlk518985681"/>
      <w:r w:rsidRPr="00D213D5">
        <w:rPr>
          <w:rFonts w:cs="Arial"/>
          <w:sz w:val="16"/>
          <w:szCs w:val="16"/>
        </w:rPr>
        <w:t>und das Bremische Tageseinrichtungs- und Kindertagespflegegesetz (</w:t>
      </w:r>
      <w:proofErr w:type="spellStart"/>
      <w:r w:rsidRPr="00D213D5">
        <w:rPr>
          <w:rFonts w:cs="Arial"/>
          <w:sz w:val="16"/>
          <w:szCs w:val="16"/>
        </w:rPr>
        <w:t>BremKTG</w:t>
      </w:r>
      <w:proofErr w:type="spellEnd"/>
      <w:r w:rsidRPr="00D213D5">
        <w:rPr>
          <w:rFonts w:cs="Arial"/>
          <w:sz w:val="16"/>
          <w:szCs w:val="16"/>
        </w:rPr>
        <w:t xml:space="preserve">) sowie das Sozialgesetzbuch VIII und X und das Bremische Ausführungsgesetz zur EU-Datenschutz-Grundverordnung. </w:t>
      </w:r>
      <w:r w:rsidRPr="00D213D5">
        <w:rPr>
          <w:rFonts w:cs="Arial"/>
          <w:sz w:val="16"/>
          <w:szCs w:val="16"/>
        </w:rPr>
        <w:br/>
        <w:t>Mit Ihrer Unterschrift willigen Sie in die Verarbeitung Ihrer personenbezogenen Daten ein.</w:t>
      </w:r>
      <w:bookmarkEnd w:id="2"/>
    </w:p>
    <w:p w14:paraId="7E9F0B94" w14:textId="77777777" w:rsidR="00D213D5" w:rsidRPr="00D213D5" w:rsidRDefault="00D213D5" w:rsidP="00D213D5">
      <w:pPr>
        <w:rPr>
          <w:rFonts w:cs="Arial"/>
          <w:sz w:val="16"/>
          <w:szCs w:val="16"/>
        </w:rPr>
      </w:pPr>
      <w:r w:rsidRPr="00D213D5">
        <w:rPr>
          <w:rFonts w:cs="Arial"/>
          <w:b/>
          <w:sz w:val="16"/>
          <w:szCs w:val="16"/>
        </w:rPr>
        <w:t xml:space="preserve">Empfänger </w:t>
      </w:r>
      <w:r w:rsidRPr="00D213D5">
        <w:rPr>
          <w:rFonts w:cs="Arial"/>
          <w:sz w:val="16"/>
          <w:szCs w:val="16"/>
        </w:rPr>
        <w:br/>
        <w:t>Grundsätzlich geben wir keine personenbezogenen Daten an Dritte weiter, es sei denn eine Weitergabe ist aufgrund gesetzlicher Vorschriften oder zur Auftragserfüllung zwingend erforderlich. Im Rahmen der Betreuung Ihres Kindes werden die relevanten Daten dem Referat „Tagesbetreuung von Kindern in Einrichtungen und Tagespflege“ bei der Senatorin für Kinder und Bildung mitgeteilt und Ihre Daten in</w:t>
      </w:r>
      <w:r w:rsidR="00891568">
        <w:rPr>
          <w:rFonts w:cs="Arial"/>
          <w:sz w:val="16"/>
          <w:szCs w:val="16"/>
        </w:rPr>
        <w:t xml:space="preserve"> die Kitaverwaltungssoftware </w:t>
      </w:r>
      <w:proofErr w:type="gramStart"/>
      <w:r w:rsidR="00891568">
        <w:rPr>
          <w:rFonts w:cs="Arial"/>
          <w:sz w:val="16"/>
          <w:szCs w:val="16"/>
        </w:rPr>
        <w:t>eingegeben.</w:t>
      </w:r>
      <w:r w:rsidRPr="00D213D5">
        <w:rPr>
          <w:rFonts w:cs="Arial"/>
          <w:sz w:val="16"/>
          <w:szCs w:val="16"/>
        </w:rPr>
        <w:t>.</w:t>
      </w:r>
      <w:proofErr w:type="gramEnd"/>
      <w:r w:rsidRPr="00D213D5">
        <w:rPr>
          <w:rFonts w:cs="Arial"/>
          <w:sz w:val="16"/>
          <w:szCs w:val="16"/>
        </w:rPr>
        <w:t xml:space="preserve"> </w:t>
      </w:r>
    </w:p>
    <w:p w14:paraId="368C2FAB" w14:textId="77777777" w:rsidR="00D213D5" w:rsidRPr="00D213D5" w:rsidRDefault="007F5961" w:rsidP="00D213D5">
      <w:pPr>
        <w:rPr>
          <w:rFonts w:cs="Arial"/>
          <w:sz w:val="16"/>
          <w:szCs w:val="16"/>
        </w:rPr>
      </w:pPr>
      <w:r>
        <w:rPr>
          <w:rFonts w:cs="Arial"/>
          <w:sz w:val="16"/>
          <w:szCs w:val="16"/>
        </w:rPr>
        <w:t xml:space="preserve">Der Betreuungsvertrag, </w:t>
      </w:r>
      <w:r w:rsidR="00D213D5" w:rsidRPr="00D213D5">
        <w:rPr>
          <w:rFonts w:cs="Arial"/>
          <w:sz w:val="16"/>
          <w:szCs w:val="16"/>
        </w:rPr>
        <w:t xml:space="preserve">der Antrag auf Mitgliedschaft </w:t>
      </w:r>
      <w:r>
        <w:rPr>
          <w:rFonts w:cs="Arial"/>
          <w:sz w:val="16"/>
          <w:szCs w:val="16"/>
        </w:rPr>
        <w:t xml:space="preserve">sowie die Lern- und Entwicklungsdokumentationen des Kindes </w:t>
      </w:r>
      <w:r w:rsidR="00D213D5" w:rsidRPr="00D213D5">
        <w:rPr>
          <w:rFonts w:cs="Arial"/>
          <w:sz w:val="16"/>
          <w:szCs w:val="16"/>
        </w:rPr>
        <w:t xml:space="preserve">verbleiben beim Elternverein als Träger der Kindertageseinrichtung. </w:t>
      </w:r>
    </w:p>
    <w:p w14:paraId="3B0D732F" w14:textId="77777777" w:rsidR="00D213D5" w:rsidRPr="00D213D5" w:rsidRDefault="00D213D5" w:rsidP="00D213D5">
      <w:pPr>
        <w:rPr>
          <w:rFonts w:cs="Arial"/>
          <w:sz w:val="16"/>
          <w:szCs w:val="16"/>
        </w:rPr>
      </w:pPr>
      <w:r w:rsidRPr="00D213D5">
        <w:rPr>
          <w:rFonts w:cs="Arial"/>
          <w:b/>
          <w:sz w:val="16"/>
          <w:szCs w:val="16"/>
        </w:rPr>
        <w:t>Aufbewahrungsdauer personenbezogener Daten</w:t>
      </w:r>
      <w:r w:rsidRPr="00D213D5">
        <w:rPr>
          <w:rFonts w:cs="Arial"/>
          <w:sz w:val="16"/>
          <w:szCs w:val="16"/>
        </w:rPr>
        <w:br/>
        <w:t xml:space="preserve">Wir löschen die Daten, sobald keine gesetzlichen Aufbewahrungsfristen einer Löschung entgegenstehen. </w:t>
      </w:r>
    </w:p>
    <w:p w14:paraId="0E08B788" w14:textId="77777777" w:rsidR="00D213D5" w:rsidRPr="00D213D5" w:rsidRDefault="00D213D5" w:rsidP="00D213D5">
      <w:pPr>
        <w:rPr>
          <w:rFonts w:cs="Arial"/>
          <w:i/>
          <w:sz w:val="16"/>
          <w:szCs w:val="16"/>
        </w:rPr>
        <w:sectPr w:rsidR="00D213D5" w:rsidRPr="00D213D5" w:rsidSect="007424EE">
          <w:type w:val="continuous"/>
          <w:pgSz w:w="11906" w:h="16838"/>
          <w:pgMar w:top="851" w:right="851" w:bottom="567" w:left="851" w:header="709" w:footer="709" w:gutter="0"/>
          <w:cols w:num="2" w:space="708"/>
          <w:docGrid w:linePitch="360"/>
        </w:sectPr>
      </w:pPr>
      <w:r w:rsidRPr="00D213D5">
        <w:rPr>
          <w:rFonts w:cs="Arial"/>
          <w:b/>
          <w:sz w:val="16"/>
          <w:szCs w:val="16"/>
        </w:rPr>
        <w:t>Ihre Rechte</w:t>
      </w:r>
      <w:r w:rsidRPr="00D213D5">
        <w:rPr>
          <w:rFonts w:cs="Arial"/>
          <w:sz w:val="16"/>
          <w:szCs w:val="16"/>
        </w:rPr>
        <w:br/>
      </w:r>
      <w:r w:rsidRPr="00D213D5">
        <w:rPr>
          <w:rFonts w:cs="Arial"/>
          <w:i/>
          <w:sz w:val="16"/>
          <w:szCs w:val="16"/>
        </w:rPr>
        <w:t>a. Recht auf Auskunft</w:t>
      </w:r>
      <w:r w:rsidRPr="00D213D5">
        <w:rPr>
          <w:rFonts w:cs="Arial"/>
          <w:sz w:val="16"/>
          <w:szCs w:val="16"/>
        </w:rPr>
        <w:br/>
        <w:t>Sie haben das Recht, jederzeit Auskunft darüber zu verlangen, ob und welche Sie betreffenden personenbezogenen Daten von uns verarbeitet werden. (Art. 15 DSGVO)</w:t>
      </w:r>
      <w:r w:rsidRPr="00D213D5">
        <w:rPr>
          <w:rFonts w:cs="Arial"/>
          <w:sz w:val="16"/>
          <w:szCs w:val="16"/>
        </w:rPr>
        <w:br/>
      </w:r>
      <w:r w:rsidRPr="00D213D5">
        <w:rPr>
          <w:rFonts w:cs="Arial"/>
          <w:i/>
          <w:sz w:val="16"/>
          <w:szCs w:val="16"/>
        </w:rPr>
        <w:t>b. Recht auf Berichtigung</w:t>
      </w:r>
      <w:r w:rsidRPr="00D213D5">
        <w:rPr>
          <w:rFonts w:cs="Arial"/>
          <w:sz w:val="16"/>
          <w:szCs w:val="16"/>
        </w:rPr>
        <w:br/>
        <w:t>Sie haben das Recht, von uns unverzüglich die Berichtigung sie betreffender unrichtiger personenbezogener Daten zu verlangen. (Art. 16 DSGVO)</w:t>
      </w:r>
      <w:r w:rsidRPr="00D213D5">
        <w:rPr>
          <w:rFonts w:cs="Arial"/>
          <w:sz w:val="16"/>
          <w:szCs w:val="16"/>
        </w:rPr>
        <w:br/>
      </w:r>
      <w:r w:rsidRPr="00D213D5">
        <w:rPr>
          <w:rFonts w:cs="Arial"/>
          <w:i/>
          <w:sz w:val="16"/>
          <w:szCs w:val="16"/>
        </w:rPr>
        <w:t>c. Recht auf Löschung</w:t>
      </w:r>
      <w:r w:rsidRPr="00D213D5">
        <w:rPr>
          <w:rFonts w:cs="Arial"/>
          <w:sz w:val="16"/>
          <w:szCs w:val="16"/>
        </w:rPr>
        <w:br/>
        <w:t>Sie haben das Recht, von uns zu verlangen, dass Sie betreffende Daten unverzüglich gelöscht werden. Dies gilt insbesondere, wenn die personenbezogenen Daten für die Zwecke, für die sie erhoben oder auf sonstige Weise verarbeitet wurden, nicht mehr notwendig sind, sie eine uns erteilte Einwilligungserklärung widerrufen haben oder die Verarbeitung unrechtmäßig erfolgt. (Art. 17 DSGVO)</w:t>
      </w:r>
      <w:r w:rsidRPr="00D213D5">
        <w:rPr>
          <w:rFonts w:cs="Arial"/>
          <w:sz w:val="16"/>
          <w:szCs w:val="16"/>
        </w:rPr>
        <w:br/>
      </w:r>
      <w:r w:rsidRPr="00D213D5">
        <w:rPr>
          <w:rFonts w:cs="Arial"/>
          <w:i/>
          <w:sz w:val="16"/>
          <w:szCs w:val="16"/>
        </w:rPr>
        <w:t>d. Recht auf Einschränkung der Verarbeitung</w:t>
      </w:r>
      <w:r w:rsidRPr="00D213D5">
        <w:rPr>
          <w:rFonts w:cs="Arial"/>
          <w:i/>
          <w:sz w:val="16"/>
          <w:szCs w:val="16"/>
        </w:rPr>
        <w:br/>
      </w:r>
      <w:r w:rsidRPr="00D213D5">
        <w:rPr>
          <w:rFonts w:cs="Arial"/>
          <w:sz w:val="16"/>
          <w:szCs w:val="16"/>
        </w:rPr>
        <w:t>Sie haben das Recht, von uns die Einschränkung der Verarbeitung (Sperre) zu erzwingen, wenn eine der folgenden Voraussetzungen gegeben ist:</w:t>
      </w:r>
      <w:r w:rsidRPr="00D213D5">
        <w:rPr>
          <w:rFonts w:cs="Arial"/>
          <w:i/>
          <w:sz w:val="16"/>
          <w:szCs w:val="16"/>
        </w:rPr>
        <w:br/>
        <w:t xml:space="preserve">1. </w:t>
      </w:r>
      <w:r w:rsidRPr="00D213D5">
        <w:rPr>
          <w:rFonts w:cs="Arial"/>
          <w:sz w:val="16"/>
          <w:szCs w:val="16"/>
        </w:rPr>
        <w:t>Die Richtigkeit der personenbezogenen Daten von der betroffenen Person bestritten wird, und zwar für eine Dauer, die es dem Verantwortlichen ermöglicht, die Richtigkeit der personenbezogenen Daten zu prüfen,</w:t>
      </w:r>
      <w:r w:rsidRPr="00D213D5">
        <w:rPr>
          <w:rFonts w:cs="Arial"/>
          <w:i/>
          <w:sz w:val="16"/>
          <w:szCs w:val="16"/>
        </w:rPr>
        <w:br/>
      </w:r>
      <w:r w:rsidRPr="00D213D5">
        <w:rPr>
          <w:rFonts w:cs="Arial"/>
          <w:sz w:val="16"/>
          <w:szCs w:val="16"/>
        </w:rPr>
        <w:t>2. Die Verarbeitung unrechtmäßig ist und Sie die Löschung der personenbezogenen Daten ablehnen und stattdessen die Einschränkung der Nutzung der personenbezogenen Daten verlangen,</w:t>
      </w:r>
      <w:r w:rsidRPr="00D213D5">
        <w:rPr>
          <w:rFonts w:cs="Arial"/>
          <w:sz w:val="16"/>
          <w:szCs w:val="16"/>
        </w:rPr>
        <w:br/>
        <w:t xml:space="preserve">3. Wir die personenbezogen Daten für die Zwecke der Verarbeitung nicht länger benötigen, Sie sich jedoch zur Geltendmachung, </w:t>
      </w:r>
      <w:r w:rsidRPr="00D213D5">
        <w:rPr>
          <w:rFonts w:cs="Arial"/>
          <w:sz w:val="16"/>
          <w:szCs w:val="16"/>
        </w:rPr>
        <w:t>Ausübung oder Verteidigung von Rechtsansprüchen benötigen.</w:t>
      </w:r>
      <w:r w:rsidRPr="00D213D5">
        <w:rPr>
          <w:rFonts w:cs="Arial"/>
          <w:sz w:val="16"/>
          <w:szCs w:val="16"/>
        </w:rPr>
        <w:br/>
        <w:t>Wurde die Verarbeitung eingeschränkt, so dürfen diese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verarbeitet werden. (Art. 18 DSGVO)</w:t>
      </w:r>
      <w:r w:rsidRPr="00D213D5">
        <w:rPr>
          <w:rFonts w:cs="Arial"/>
          <w:sz w:val="16"/>
          <w:szCs w:val="16"/>
        </w:rPr>
        <w:br/>
        <w:t xml:space="preserve">e. </w:t>
      </w:r>
      <w:r w:rsidRPr="00D213D5">
        <w:rPr>
          <w:rFonts w:cs="Arial"/>
          <w:i/>
          <w:sz w:val="16"/>
          <w:szCs w:val="16"/>
        </w:rPr>
        <w:t>Recht auf Widerspruch gegen die Verarbeitung</w:t>
      </w:r>
      <w:r w:rsidRPr="00D213D5">
        <w:rPr>
          <w:rFonts w:cs="Arial"/>
          <w:sz w:val="16"/>
          <w:szCs w:val="16"/>
        </w:rPr>
        <w:br/>
        <w:t>Sie haben das Recht, der Verarbeitung Ihrer personenbezogenen Daten zu widersprechen, sofern die gesetzlichen Voraussetzungen erfüllt sind. (Art. 21 DSGVO)</w:t>
      </w:r>
      <w:r w:rsidRPr="00D213D5">
        <w:rPr>
          <w:rFonts w:cs="Arial"/>
          <w:sz w:val="16"/>
          <w:szCs w:val="16"/>
        </w:rPr>
        <w:br/>
        <w:t xml:space="preserve">f. </w:t>
      </w:r>
      <w:r w:rsidRPr="00D213D5">
        <w:rPr>
          <w:rFonts w:cs="Arial"/>
          <w:i/>
          <w:sz w:val="16"/>
          <w:szCs w:val="16"/>
        </w:rPr>
        <w:t>Recht auf Datenübertragbarkeit</w:t>
      </w:r>
      <w:r w:rsidRPr="00D213D5">
        <w:rPr>
          <w:rFonts w:cs="Arial"/>
          <w:sz w:val="16"/>
          <w:szCs w:val="16"/>
        </w:rPr>
        <w:br/>
        <w:t>Sie haben das Recht, die Sie betreffenden personenbezogenen Daten, die Sie uns bereitgestellt haben, in einem strukturierten, gängigen und maschinenlesbaren Format zu erhalten, sofern die Verarbeitung auf einer Einwilligung oder einem Vertrag beruht und mithilfe automatisierter Verfahren erfolgt. (Art. 20 DSGVO)</w:t>
      </w:r>
      <w:r w:rsidRPr="00D213D5">
        <w:rPr>
          <w:rFonts w:cs="Arial"/>
          <w:sz w:val="16"/>
          <w:szCs w:val="16"/>
        </w:rPr>
        <w:br/>
      </w:r>
      <w:r w:rsidRPr="00D213D5">
        <w:rPr>
          <w:rFonts w:cs="Arial"/>
          <w:i/>
          <w:sz w:val="16"/>
          <w:szCs w:val="16"/>
        </w:rPr>
        <w:t>g. Recht auf Beschwerde bei der zuständigen Aufsichtsbehörde</w:t>
      </w:r>
      <w:r w:rsidRPr="00D213D5">
        <w:rPr>
          <w:rFonts w:cs="Arial"/>
          <w:sz w:val="16"/>
          <w:szCs w:val="16"/>
        </w:rPr>
        <w:br/>
        <w:t xml:space="preserve">Sie haben das Recht sich bei einer zuständigen Aufsichtsbehörde zu beschweren (Art. 77 DSGVO). Für den Verbund Bremer Kindergruppen, zusammen groß werden e.V. ist das die </w:t>
      </w:r>
      <w:r w:rsidRPr="00D213D5">
        <w:rPr>
          <w:rFonts w:cs="Arial"/>
          <w:i/>
          <w:sz w:val="16"/>
          <w:szCs w:val="16"/>
        </w:rPr>
        <w:t>Landesbeauftragte für Datenschutz und Informationsfreiheit der Freien Hansestadt Bremen</w:t>
      </w:r>
      <w:r w:rsidRPr="00D213D5">
        <w:rPr>
          <w:rFonts w:cs="Arial"/>
          <w:i/>
          <w:sz w:val="16"/>
          <w:szCs w:val="16"/>
        </w:rPr>
        <w:br/>
      </w:r>
      <w:r w:rsidRPr="00D213D5">
        <w:rPr>
          <w:rFonts w:cs="Arial"/>
          <w:sz w:val="16"/>
          <w:szCs w:val="16"/>
        </w:rPr>
        <w:t>Arndtstraße 1</w:t>
      </w:r>
      <w:r w:rsidRPr="00D213D5">
        <w:rPr>
          <w:rFonts w:cs="Arial"/>
          <w:i/>
          <w:sz w:val="16"/>
          <w:szCs w:val="16"/>
        </w:rPr>
        <w:br/>
      </w:r>
      <w:r w:rsidRPr="00D213D5">
        <w:rPr>
          <w:rFonts w:cs="Arial"/>
          <w:sz w:val="16"/>
          <w:szCs w:val="16"/>
        </w:rPr>
        <w:t>27570 Bremerhaven</w:t>
      </w:r>
      <w:r w:rsidRPr="00D213D5">
        <w:rPr>
          <w:rFonts w:cs="Arial"/>
          <w:i/>
          <w:sz w:val="16"/>
          <w:szCs w:val="16"/>
        </w:rPr>
        <w:br/>
      </w:r>
      <w:r w:rsidRPr="00D213D5">
        <w:rPr>
          <w:rFonts w:cs="Arial"/>
          <w:sz w:val="16"/>
          <w:szCs w:val="16"/>
        </w:rPr>
        <w:t>Tel: 0471 5962010 oder 0421 3612010</w:t>
      </w:r>
      <w:r w:rsidRPr="00D213D5">
        <w:rPr>
          <w:rFonts w:cs="Arial"/>
          <w:i/>
          <w:sz w:val="16"/>
          <w:szCs w:val="16"/>
        </w:rPr>
        <w:br/>
      </w:r>
      <w:r w:rsidRPr="00D213D5">
        <w:rPr>
          <w:rFonts w:cs="Arial"/>
          <w:sz w:val="16"/>
          <w:szCs w:val="16"/>
        </w:rPr>
        <w:t>E-Mail: office@datenschutz.breme</w:t>
      </w:r>
      <w:r>
        <w:rPr>
          <w:rFonts w:cs="Arial"/>
          <w:sz w:val="16"/>
          <w:szCs w:val="16"/>
        </w:rPr>
        <w:t>n.de</w:t>
      </w:r>
    </w:p>
    <w:p w14:paraId="7F758DA1" w14:textId="77777777" w:rsidR="008F4FA4" w:rsidRPr="00D036DD" w:rsidRDefault="008F4FA4" w:rsidP="00D036DD">
      <w:pPr>
        <w:spacing w:after="120"/>
        <w:jc w:val="both"/>
        <w:rPr>
          <w:rFonts w:cs="Arial"/>
          <w:b/>
          <w:sz w:val="24"/>
          <w:szCs w:val="24"/>
        </w:rPr>
      </w:pPr>
      <w:r w:rsidRPr="008F4FA4">
        <w:rPr>
          <w:rFonts w:cs="Arial"/>
          <w:b/>
          <w:sz w:val="24"/>
          <w:szCs w:val="24"/>
        </w:rPr>
        <w:lastRenderedPageBreak/>
        <w:t xml:space="preserve">Einverständniserklärung </w:t>
      </w:r>
      <w:r w:rsidR="00681E0D">
        <w:rPr>
          <w:rFonts w:cs="Arial"/>
          <w:b/>
          <w:sz w:val="24"/>
          <w:szCs w:val="24"/>
        </w:rPr>
        <w:t xml:space="preserve">für die Durchführung der </w:t>
      </w:r>
      <w:r w:rsidRPr="008F4FA4">
        <w:rPr>
          <w:rFonts w:cs="Arial"/>
          <w:b/>
          <w:sz w:val="24"/>
          <w:szCs w:val="24"/>
        </w:rPr>
        <w:t>Lern- und Entwicklungsdokumentation</w:t>
      </w:r>
      <w:r w:rsidR="00681E0D">
        <w:rPr>
          <w:rFonts w:cs="Arial"/>
          <w:b/>
          <w:sz w:val="24"/>
          <w:szCs w:val="24"/>
        </w:rPr>
        <w:t xml:space="preserve"> (LED)</w:t>
      </w:r>
    </w:p>
    <w:p w14:paraId="5BC766A7" w14:textId="77777777" w:rsidR="008F4FA4" w:rsidRPr="00FB1B72" w:rsidRDefault="008F4FA4" w:rsidP="00FB1B72">
      <w:pPr>
        <w:pStyle w:val="Listenabsatz"/>
        <w:numPr>
          <w:ilvl w:val="0"/>
          <w:numId w:val="37"/>
        </w:numPr>
        <w:spacing w:after="120"/>
        <w:ind w:left="426" w:hanging="426"/>
        <w:rPr>
          <w:rFonts w:cs="Arial"/>
          <w:szCs w:val="22"/>
        </w:rPr>
      </w:pPr>
      <w:r w:rsidRPr="00FB1B72">
        <w:rPr>
          <w:rFonts w:cs="Arial"/>
          <w:szCs w:val="22"/>
        </w:rPr>
        <w:t xml:space="preserve">Um den eigenständigen Erziehungs- und Bildungsauftrag der Kindergruppe wahrzunehmen und jedes Kind in seiner Entwicklung erfolgreich </w:t>
      </w:r>
      <w:r w:rsidR="00F0730F" w:rsidRPr="00FB1B72">
        <w:rPr>
          <w:rFonts w:cs="Arial"/>
          <w:szCs w:val="22"/>
        </w:rPr>
        <w:t>zu begleiten und zu fördern</w:t>
      </w:r>
      <w:r w:rsidRPr="00FB1B72">
        <w:rPr>
          <w:rFonts w:cs="Arial"/>
          <w:szCs w:val="22"/>
        </w:rPr>
        <w:t xml:space="preserve">, ist es erforderlich, </w:t>
      </w:r>
      <w:r w:rsidR="00681E0D" w:rsidRPr="00FB1B72">
        <w:rPr>
          <w:rFonts w:cs="Arial"/>
          <w:szCs w:val="22"/>
        </w:rPr>
        <w:t>Ihr</w:t>
      </w:r>
      <w:r w:rsidRPr="00FB1B72">
        <w:rPr>
          <w:rFonts w:cs="Arial"/>
          <w:szCs w:val="22"/>
        </w:rPr>
        <w:t xml:space="preserve"> Kind zu </w:t>
      </w:r>
      <w:r w:rsidR="002B1A2F" w:rsidRPr="00FB1B72">
        <w:rPr>
          <w:rFonts w:cs="Arial"/>
          <w:szCs w:val="22"/>
        </w:rPr>
        <w:t>beobachten und die Entwicklung</w:t>
      </w:r>
      <w:r w:rsidRPr="00FB1B72">
        <w:rPr>
          <w:rFonts w:cs="Arial"/>
          <w:szCs w:val="22"/>
        </w:rPr>
        <w:t xml:space="preserve"> zu dokumenti</w:t>
      </w:r>
      <w:r w:rsidR="002B1A2F" w:rsidRPr="00FB1B72">
        <w:rPr>
          <w:rFonts w:cs="Arial"/>
          <w:szCs w:val="22"/>
        </w:rPr>
        <w:t>e</w:t>
      </w:r>
      <w:r w:rsidRPr="00FB1B72">
        <w:rPr>
          <w:rFonts w:cs="Arial"/>
          <w:szCs w:val="22"/>
        </w:rPr>
        <w:t xml:space="preserve">ren. </w:t>
      </w:r>
    </w:p>
    <w:p w14:paraId="0BB9F69A" w14:textId="77777777" w:rsidR="00681E0D" w:rsidRPr="00D036DD" w:rsidRDefault="008F4FA4" w:rsidP="00FB1B72">
      <w:pPr>
        <w:spacing w:after="120"/>
        <w:ind w:left="425"/>
        <w:rPr>
          <w:rFonts w:cs="Arial"/>
          <w:b/>
        </w:rPr>
      </w:pPr>
      <w:r w:rsidRPr="00D036DD">
        <w:rPr>
          <w:rFonts w:cs="Arial"/>
          <w:b/>
        </w:rPr>
        <w:t xml:space="preserve">Mit </w:t>
      </w:r>
      <w:r w:rsidR="00681E0D" w:rsidRPr="00D036DD">
        <w:rPr>
          <w:rFonts w:cs="Arial"/>
          <w:b/>
        </w:rPr>
        <w:t>Ihrer</w:t>
      </w:r>
      <w:r w:rsidRPr="00D036DD">
        <w:rPr>
          <w:rFonts w:cs="Arial"/>
          <w:b/>
        </w:rPr>
        <w:t xml:space="preserve"> Unterschrift </w:t>
      </w:r>
      <w:r w:rsidR="002B1A2F" w:rsidRPr="00D036DD">
        <w:rPr>
          <w:rFonts w:cs="Arial"/>
          <w:b/>
        </w:rPr>
        <w:t>erklären Sie als Personensorgeberechtigte I</w:t>
      </w:r>
      <w:r w:rsidRPr="00D036DD">
        <w:rPr>
          <w:rFonts w:cs="Arial"/>
          <w:b/>
        </w:rPr>
        <w:t xml:space="preserve">hr Einverständnis, </w:t>
      </w:r>
    </w:p>
    <w:p w14:paraId="783634EE" w14:textId="77777777" w:rsidR="00681E0D" w:rsidRDefault="00681E0D" w:rsidP="00FB1B72">
      <w:pPr>
        <w:pStyle w:val="Listenabsatz"/>
        <w:numPr>
          <w:ilvl w:val="0"/>
          <w:numId w:val="36"/>
        </w:numPr>
        <w:ind w:left="851" w:hanging="357"/>
        <w:rPr>
          <w:rFonts w:cs="Arial"/>
        </w:rPr>
      </w:pPr>
      <w:r w:rsidRPr="00D036DD">
        <w:rPr>
          <w:rFonts w:cs="Arial"/>
        </w:rPr>
        <w:t xml:space="preserve">dass Sie über die Bedeutung der Bildungsdokumentation ausreichend informiert wurden. </w:t>
      </w:r>
    </w:p>
    <w:p w14:paraId="52997723" w14:textId="77777777" w:rsidR="00D036DD" w:rsidRPr="00D036DD" w:rsidRDefault="00D036DD" w:rsidP="00FB1B72">
      <w:pPr>
        <w:pStyle w:val="Listenabsatz"/>
        <w:spacing w:after="120"/>
        <w:ind w:left="851"/>
        <w:rPr>
          <w:rFonts w:cs="Arial"/>
        </w:rPr>
      </w:pPr>
    </w:p>
    <w:p w14:paraId="647C4A1C" w14:textId="77777777" w:rsidR="003A5E88" w:rsidRDefault="008F4FA4" w:rsidP="003A5E88">
      <w:pPr>
        <w:pStyle w:val="Listenabsatz"/>
        <w:numPr>
          <w:ilvl w:val="0"/>
          <w:numId w:val="36"/>
        </w:numPr>
        <w:ind w:left="851" w:hanging="357"/>
        <w:rPr>
          <w:rFonts w:cs="Arial"/>
        </w:rPr>
      </w:pPr>
      <w:r w:rsidRPr="003A5E88">
        <w:rPr>
          <w:rFonts w:cs="Arial"/>
        </w:rPr>
        <w:t>dass Entwicklungsbeobachtun</w:t>
      </w:r>
      <w:r w:rsidR="002B1A2F" w:rsidRPr="003A5E88">
        <w:rPr>
          <w:rFonts w:cs="Arial"/>
        </w:rPr>
        <w:t>gen I</w:t>
      </w:r>
      <w:r w:rsidRPr="003A5E88">
        <w:rPr>
          <w:rFonts w:cs="Arial"/>
        </w:rPr>
        <w:t xml:space="preserve">hres Kindes und deren Auswertungen </w:t>
      </w:r>
      <w:r w:rsidR="00681E0D" w:rsidRPr="003A5E88">
        <w:rPr>
          <w:rFonts w:cs="Arial"/>
        </w:rPr>
        <w:t xml:space="preserve">bildlich und </w:t>
      </w:r>
      <w:r w:rsidRPr="003A5E88">
        <w:rPr>
          <w:rFonts w:cs="Arial"/>
        </w:rPr>
        <w:t>schriftlich festgehalten werden</w:t>
      </w:r>
      <w:r w:rsidR="007F5961" w:rsidRPr="003A5E88">
        <w:rPr>
          <w:rFonts w:cs="Arial"/>
        </w:rPr>
        <w:t xml:space="preserve"> dürfen</w:t>
      </w:r>
      <w:r w:rsidR="003A5E88">
        <w:rPr>
          <w:rFonts w:cs="Arial"/>
        </w:rPr>
        <w:t>.</w:t>
      </w:r>
    </w:p>
    <w:p w14:paraId="0F34108E" w14:textId="77777777" w:rsidR="003A5E88" w:rsidRPr="003A5E88" w:rsidRDefault="003A5E88" w:rsidP="003A5E88">
      <w:pPr>
        <w:pStyle w:val="Listenabsatz"/>
        <w:rPr>
          <w:rFonts w:cs="Arial"/>
        </w:rPr>
      </w:pPr>
    </w:p>
    <w:p w14:paraId="5B6BDF24" w14:textId="77777777" w:rsidR="00681E0D" w:rsidRPr="003A5E88" w:rsidRDefault="00681E0D" w:rsidP="003A5E88">
      <w:pPr>
        <w:pStyle w:val="Listenabsatz"/>
        <w:numPr>
          <w:ilvl w:val="0"/>
          <w:numId w:val="36"/>
        </w:numPr>
        <w:ind w:left="851" w:hanging="357"/>
        <w:rPr>
          <w:rFonts w:cs="Arial"/>
        </w:rPr>
      </w:pPr>
      <w:r w:rsidRPr="003A5E88">
        <w:rPr>
          <w:rFonts w:cs="Arial"/>
        </w:rPr>
        <w:t>dass die in der Kindergruppe entstande</w:t>
      </w:r>
      <w:r w:rsidRPr="003A5E88">
        <w:rPr>
          <w:rFonts w:cs="Arial"/>
        </w:rPr>
        <w:softHyphen/>
        <w:t xml:space="preserve">nen </w:t>
      </w:r>
    </w:p>
    <w:p w14:paraId="545C53D3" w14:textId="77777777" w:rsidR="00FB1B72" w:rsidRPr="00FB1B72" w:rsidRDefault="00FB1B72" w:rsidP="00FB1B72">
      <w:pPr>
        <w:rPr>
          <w:rFonts w:cs="Arial"/>
          <w:highlight w:val="yellow"/>
        </w:rPr>
      </w:pPr>
    </w:p>
    <w:p w14:paraId="7508A722" w14:textId="77777777" w:rsidR="00D036DD" w:rsidRDefault="00570DA8" w:rsidP="00FB1B72">
      <w:pPr>
        <w:spacing w:after="120"/>
        <w:ind w:left="708" w:firstLine="708"/>
        <w:rPr>
          <w:rFonts w:cs="Arial"/>
        </w:rPr>
      </w:pPr>
      <w:r w:rsidRPr="00E66698">
        <w:rPr>
          <w:rFonts w:ascii="MS Gothic" w:eastAsia="MS Gothic" w:hAnsi="MS Gothic" w:cs="MS Gothic" w:hint="eastAsia"/>
          <w:sz w:val="20"/>
        </w:rPr>
        <w:t>☐</w:t>
      </w:r>
      <w:r>
        <w:rPr>
          <w:rFonts w:ascii="MS Gothic" w:eastAsia="MS Gothic" w:hAnsi="MS Gothic" w:cs="MS Gothic"/>
          <w:sz w:val="20"/>
        </w:rPr>
        <w:t xml:space="preserve"> </w:t>
      </w:r>
      <w:r w:rsidR="00681E0D" w:rsidRPr="00570DA8">
        <w:rPr>
          <w:rFonts w:cs="Arial"/>
        </w:rPr>
        <w:t xml:space="preserve">Fotoaufnahmen </w:t>
      </w:r>
    </w:p>
    <w:p w14:paraId="6800A940" w14:textId="77777777" w:rsidR="00D036DD" w:rsidRDefault="00D036DD" w:rsidP="00FB1B72">
      <w:pPr>
        <w:spacing w:after="120"/>
        <w:ind w:left="708" w:firstLine="708"/>
        <w:rPr>
          <w:rFonts w:cs="Arial"/>
        </w:rPr>
      </w:pPr>
      <w:r w:rsidRPr="00E66698">
        <w:rPr>
          <w:rFonts w:ascii="MS Gothic" w:eastAsia="MS Gothic" w:hAnsi="MS Gothic" w:cs="MS Gothic" w:hint="eastAsia"/>
          <w:sz w:val="20"/>
        </w:rPr>
        <w:t>☐</w:t>
      </w:r>
      <w:r>
        <w:rPr>
          <w:rFonts w:ascii="MS Gothic" w:eastAsia="MS Gothic" w:hAnsi="MS Gothic" w:cs="MS Gothic"/>
          <w:sz w:val="20"/>
        </w:rPr>
        <w:t xml:space="preserve"> </w:t>
      </w:r>
      <w:r w:rsidR="00681E0D" w:rsidRPr="00570DA8">
        <w:rPr>
          <w:rFonts w:cs="Arial"/>
        </w:rPr>
        <w:t xml:space="preserve">Videoaufnahmen </w:t>
      </w:r>
    </w:p>
    <w:p w14:paraId="7C69FDA6" w14:textId="77777777" w:rsidR="00681E0D" w:rsidRDefault="00681E0D" w:rsidP="00FB1B72">
      <w:pPr>
        <w:spacing w:after="120"/>
        <w:ind w:left="426"/>
        <w:rPr>
          <w:rFonts w:cs="Arial"/>
        </w:rPr>
      </w:pPr>
      <w:r w:rsidRPr="00570DA8">
        <w:rPr>
          <w:rFonts w:cs="Arial"/>
        </w:rPr>
        <w:t xml:space="preserve">den Fachkräften und Eltern der Gruppenkinder zur Betrachtung zur Verfügung stehen. </w:t>
      </w:r>
      <w:r w:rsidR="003A5E88">
        <w:rPr>
          <w:rFonts w:cs="Arial"/>
        </w:rPr>
        <w:t>Die Veröffentlichung</w:t>
      </w:r>
      <w:r w:rsidRPr="00570DA8">
        <w:rPr>
          <w:rFonts w:cs="Arial"/>
        </w:rPr>
        <w:t xml:space="preserve"> auf der vereinseigenen Homepage oder </w:t>
      </w:r>
      <w:r w:rsidR="003A5E88">
        <w:rPr>
          <w:rFonts w:cs="Arial"/>
        </w:rPr>
        <w:t xml:space="preserve">die Nutzung </w:t>
      </w:r>
      <w:r w:rsidRPr="00570DA8">
        <w:rPr>
          <w:rFonts w:cs="Arial"/>
        </w:rPr>
        <w:t xml:space="preserve">zu anderen Zwecken der Öffentlichkeitsarbeit des </w:t>
      </w:r>
      <w:r w:rsidR="003A5E88">
        <w:rPr>
          <w:rFonts w:cs="Arial"/>
        </w:rPr>
        <w:t xml:space="preserve">Vereins sind </w:t>
      </w:r>
      <w:r w:rsidR="00432556">
        <w:rPr>
          <w:rFonts w:cs="Arial"/>
        </w:rPr>
        <w:t>ausgeschlossen,</w:t>
      </w:r>
      <w:r w:rsidR="003A5E88">
        <w:rPr>
          <w:rFonts w:cs="Arial"/>
        </w:rPr>
        <w:t xml:space="preserve"> sofern keine </w:t>
      </w:r>
      <w:r w:rsidRPr="00570DA8">
        <w:rPr>
          <w:rFonts w:cs="Arial"/>
        </w:rPr>
        <w:t>gesonder</w:t>
      </w:r>
      <w:r w:rsidR="003A5E88">
        <w:rPr>
          <w:rFonts w:cs="Arial"/>
        </w:rPr>
        <w:t>te</w:t>
      </w:r>
      <w:r w:rsidR="000544E1">
        <w:rPr>
          <w:rFonts w:cs="Arial"/>
        </w:rPr>
        <w:t xml:space="preserve"> schriftliche</w:t>
      </w:r>
      <w:r w:rsidRPr="00570DA8">
        <w:rPr>
          <w:rFonts w:cs="Arial"/>
        </w:rPr>
        <w:t xml:space="preserve"> Genehmigung für den expliziten Zweck</w:t>
      </w:r>
      <w:r w:rsidR="003A5E88">
        <w:rPr>
          <w:rFonts w:cs="Arial"/>
        </w:rPr>
        <w:t xml:space="preserve"> </w:t>
      </w:r>
      <w:r w:rsidR="00DC3AE5">
        <w:rPr>
          <w:rFonts w:cs="Arial"/>
        </w:rPr>
        <w:t xml:space="preserve">der Personensorgeberechtigten </w:t>
      </w:r>
      <w:r w:rsidR="003A5E88">
        <w:rPr>
          <w:rFonts w:cs="Arial"/>
        </w:rPr>
        <w:t>vorliegt</w:t>
      </w:r>
      <w:r w:rsidRPr="00570DA8">
        <w:rPr>
          <w:rFonts w:cs="Arial"/>
        </w:rPr>
        <w:t>.</w:t>
      </w:r>
    </w:p>
    <w:p w14:paraId="0934BDBF" w14:textId="77777777" w:rsidR="008F4FA4" w:rsidRDefault="007F5961" w:rsidP="00FB1B72">
      <w:pPr>
        <w:pStyle w:val="Listenabsatz"/>
        <w:numPr>
          <w:ilvl w:val="0"/>
          <w:numId w:val="37"/>
        </w:numPr>
        <w:spacing w:after="120"/>
        <w:ind w:left="426"/>
        <w:rPr>
          <w:rFonts w:cs="Arial"/>
        </w:rPr>
      </w:pPr>
      <w:r w:rsidRPr="00FB1B72">
        <w:rPr>
          <w:rFonts w:cs="Arial"/>
        </w:rPr>
        <w:t>Die Personensorgeber</w:t>
      </w:r>
      <w:r w:rsidR="00DC3AE5">
        <w:rPr>
          <w:rFonts w:cs="Arial"/>
        </w:rPr>
        <w:t>e</w:t>
      </w:r>
      <w:r w:rsidRPr="00FB1B72">
        <w:rPr>
          <w:rFonts w:cs="Arial"/>
        </w:rPr>
        <w:t>chtigten</w:t>
      </w:r>
      <w:r w:rsidR="008F4FA4" w:rsidRPr="00FB1B72">
        <w:rPr>
          <w:rFonts w:cs="Arial"/>
        </w:rPr>
        <w:t xml:space="preserve"> haben jederzeit das Recht, Einblick in die schriftlichen</w:t>
      </w:r>
      <w:r w:rsidR="003A5E88">
        <w:rPr>
          <w:rFonts w:cs="Arial"/>
        </w:rPr>
        <w:t xml:space="preserve"> und bildlichen</w:t>
      </w:r>
      <w:r w:rsidR="008F4FA4" w:rsidRPr="00FB1B72">
        <w:rPr>
          <w:rFonts w:cs="Arial"/>
        </w:rPr>
        <w:t xml:space="preserve"> Aufzeichnungen zu nehmen oder sich diese aushändigen zu lassen. Bei Kündigung werden den Eltern alle Dokumentationen ausgehändigt. Dritten (z.B. Lehrer*innen) sind die Aufzeichnungen nicht zugänglich, soweit nicht ausdrücklich andere Absprachen mit den Eltern getroffen werden.</w:t>
      </w:r>
    </w:p>
    <w:p w14:paraId="4760065A" w14:textId="77777777" w:rsidR="00FB1B72" w:rsidRDefault="00FB1B72" w:rsidP="00FB1B72">
      <w:pPr>
        <w:pStyle w:val="Listenabsatz"/>
        <w:spacing w:after="120"/>
        <w:ind w:left="426"/>
        <w:rPr>
          <w:rFonts w:cs="Arial"/>
        </w:rPr>
      </w:pPr>
    </w:p>
    <w:p w14:paraId="49E08CDA" w14:textId="77777777" w:rsidR="00FB1B72" w:rsidRPr="00FB1B72" w:rsidRDefault="00FB1B72" w:rsidP="00FB1B72">
      <w:pPr>
        <w:pStyle w:val="Listenabsatz"/>
        <w:numPr>
          <w:ilvl w:val="0"/>
          <w:numId w:val="37"/>
        </w:numPr>
        <w:spacing w:after="120"/>
        <w:ind w:left="426"/>
        <w:rPr>
          <w:rFonts w:cs="Arial"/>
        </w:rPr>
      </w:pPr>
      <w:r>
        <w:rPr>
          <w:rFonts w:cs="Arial"/>
        </w:rPr>
        <w:t xml:space="preserve">Grundsätzlich </w:t>
      </w:r>
      <w:r w:rsidR="003A5E88">
        <w:rPr>
          <w:rFonts w:cs="Arial"/>
        </w:rPr>
        <w:t>steht den Personensorgeberechtigten</w:t>
      </w:r>
      <w:r w:rsidR="003A5E88" w:rsidRPr="00FB1B72">
        <w:rPr>
          <w:rFonts w:cs="Arial"/>
        </w:rPr>
        <w:t xml:space="preserve"> </w:t>
      </w:r>
      <w:r>
        <w:rPr>
          <w:rFonts w:cs="Arial"/>
        </w:rPr>
        <w:t>d</w:t>
      </w:r>
      <w:r w:rsidRPr="00FB1B72">
        <w:rPr>
          <w:rFonts w:cs="Arial"/>
        </w:rPr>
        <w:t>ie Möglichkeit der Verweigerung of</w:t>
      </w:r>
      <w:r>
        <w:rPr>
          <w:rFonts w:cs="Arial"/>
        </w:rPr>
        <w:t>fen. Außerdem kann e</w:t>
      </w:r>
      <w:r w:rsidRPr="00FB1B72">
        <w:rPr>
          <w:rFonts w:cs="Arial"/>
        </w:rPr>
        <w:t xml:space="preserve">ine gegebene Zustimmung jederzeit widerrufen werden. Durch die Verweigerung oder den Widerruf der Zustimmung entstehen dem Kind keine Nachteile. </w:t>
      </w:r>
    </w:p>
    <w:p w14:paraId="46885F16" w14:textId="77777777" w:rsidR="008F4FA4" w:rsidRDefault="008F4FA4" w:rsidP="008F4FA4">
      <w:pPr>
        <w:rPr>
          <w:rFonts w:cs="Arial"/>
        </w:rPr>
      </w:pPr>
    </w:p>
    <w:p w14:paraId="78B4AB4D" w14:textId="77777777" w:rsidR="007F5961" w:rsidRDefault="007F5961" w:rsidP="007F5961">
      <w:pPr>
        <w:jc w:val="both"/>
        <w:rPr>
          <w:rFonts w:cs="Arial"/>
          <w:sz w:val="20"/>
        </w:rPr>
      </w:pPr>
    </w:p>
    <w:p w14:paraId="461CA0C8" w14:textId="77777777" w:rsidR="00FB1B72" w:rsidRDefault="00FB1B72" w:rsidP="007F5961">
      <w:pPr>
        <w:jc w:val="both"/>
        <w:rPr>
          <w:rFonts w:cs="Arial"/>
          <w:sz w:val="20"/>
        </w:rPr>
      </w:pPr>
    </w:p>
    <w:p w14:paraId="53510394" w14:textId="77777777" w:rsidR="00FB1B72" w:rsidRDefault="00FB1B72" w:rsidP="007F5961">
      <w:pPr>
        <w:jc w:val="both"/>
        <w:rPr>
          <w:rFonts w:cs="Arial"/>
          <w:sz w:val="20"/>
        </w:rPr>
      </w:pPr>
    </w:p>
    <w:p w14:paraId="66032652" w14:textId="77777777" w:rsidR="00FB1B72" w:rsidRDefault="00FB1B72" w:rsidP="007F5961">
      <w:pPr>
        <w:jc w:val="both"/>
        <w:rPr>
          <w:rFonts w:cs="Arial"/>
          <w:sz w:val="20"/>
        </w:rPr>
      </w:pPr>
    </w:p>
    <w:p w14:paraId="21E204A9" w14:textId="77777777" w:rsidR="007F5961" w:rsidRPr="00CF4F39" w:rsidRDefault="007F5961" w:rsidP="007F5961">
      <w:pPr>
        <w:jc w:val="both"/>
        <w:rPr>
          <w:rFonts w:cs="Arial"/>
          <w:sz w:val="20"/>
        </w:rPr>
      </w:pPr>
      <w:proofErr w:type="gramStart"/>
      <w:r w:rsidRPr="00CF4F39">
        <w:rPr>
          <w:rFonts w:cs="Arial"/>
          <w:sz w:val="20"/>
        </w:rPr>
        <w:t>Bremen,_</w:t>
      </w:r>
      <w:proofErr w:type="gramEnd"/>
      <w:r w:rsidRPr="00CF4F39">
        <w:rPr>
          <w:rFonts w:cs="Arial"/>
          <w:sz w:val="20"/>
        </w:rPr>
        <w:t>_________________</w:t>
      </w:r>
    </w:p>
    <w:p w14:paraId="76D99E4F" w14:textId="77777777" w:rsidR="007F5961" w:rsidRPr="00CF4F39" w:rsidRDefault="007F5961" w:rsidP="003A5E88">
      <w:pPr>
        <w:spacing w:before="120"/>
        <w:jc w:val="both"/>
        <w:rPr>
          <w:rFonts w:cs="Arial"/>
          <w:sz w:val="16"/>
          <w:szCs w:val="16"/>
        </w:rPr>
      </w:pPr>
      <w:r w:rsidRPr="00CF4F39">
        <w:rPr>
          <w:rFonts w:cs="Arial"/>
          <w:sz w:val="20"/>
        </w:rPr>
        <w:tab/>
      </w:r>
      <w:r w:rsidRPr="00CF4F39">
        <w:rPr>
          <w:rFonts w:cs="Arial"/>
          <w:sz w:val="16"/>
          <w:szCs w:val="16"/>
        </w:rPr>
        <w:t>Datum</w:t>
      </w:r>
      <w:r w:rsidRPr="00CF4F39">
        <w:rPr>
          <w:rFonts w:cs="Arial"/>
          <w:sz w:val="16"/>
          <w:szCs w:val="16"/>
        </w:rPr>
        <w:tab/>
      </w:r>
      <w:r w:rsidRPr="00CF4F39">
        <w:rPr>
          <w:rFonts w:cs="Arial"/>
          <w:sz w:val="16"/>
          <w:szCs w:val="16"/>
        </w:rPr>
        <w:tab/>
      </w:r>
    </w:p>
    <w:p w14:paraId="159B3184" w14:textId="77777777" w:rsidR="007F5961" w:rsidRDefault="007F5961" w:rsidP="007F5961">
      <w:pPr>
        <w:jc w:val="both"/>
        <w:rPr>
          <w:rFonts w:cs="Arial"/>
          <w:sz w:val="20"/>
        </w:rPr>
      </w:pPr>
    </w:p>
    <w:p w14:paraId="7DC74F52" w14:textId="77777777" w:rsidR="007F5961" w:rsidRPr="00CF4F39" w:rsidRDefault="007F5961" w:rsidP="007F5961">
      <w:pPr>
        <w:jc w:val="both"/>
        <w:rPr>
          <w:rFonts w:cs="Arial"/>
          <w:sz w:val="20"/>
        </w:rPr>
      </w:pPr>
    </w:p>
    <w:p w14:paraId="623AE9BC" w14:textId="77777777" w:rsidR="007F5961" w:rsidRDefault="007F5961" w:rsidP="007F5961">
      <w:pPr>
        <w:jc w:val="both"/>
        <w:rPr>
          <w:rFonts w:cs="Arial"/>
          <w:sz w:val="20"/>
        </w:rPr>
      </w:pPr>
    </w:p>
    <w:p w14:paraId="0925AF56" w14:textId="77777777" w:rsidR="007F5961" w:rsidRDefault="007F5961" w:rsidP="007F5961">
      <w:pPr>
        <w:jc w:val="both"/>
        <w:rPr>
          <w:rFonts w:cs="Arial"/>
          <w:sz w:val="20"/>
        </w:rPr>
      </w:pPr>
      <w:r>
        <w:rPr>
          <w:rFonts w:cs="Arial"/>
          <w:sz w:val="20"/>
        </w:rPr>
        <w:t>______________________</w:t>
      </w:r>
      <w:r w:rsidR="003A5E88">
        <w:rPr>
          <w:rFonts w:cs="Arial"/>
          <w:sz w:val="20"/>
        </w:rPr>
        <w:t>_____</w:t>
      </w:r>
      <w:r w:rsidR="003A5E88">
        <w:rPr>
          <w:rFonts w:cs="Arial"/>
          <w:sz w:val="20"/>
        </w:rPr>
        <w:tab/>
      </w:r>
      <w:r w:rsidR="003A5E88">
        <w:rPr>
          <w:rFonts w:cs="Arial"/>
          <w:sz w:val="20"/>
        </w:rPr>
        <w:tab/>
      </w:r>
      <w:r w:rsidR="003A5E88">
        <w:rPr>
          <w:rFonts w:cs="Arial"/>
          <w:sz w:val="20"/>
        </w:rPr>
        <w:tab/>
      </w:r>
      <w:r w:rsidR="003A5E88">
        <w:rPr>
          <w:rFonts w:cs="Arial"/>
          <w:sz w:val="20"/>
        </w:rPr>
        <w:tab/>
      </w:r>
      <w:r>
        <w:rPr>
          <w:rFonts w:cs="Arial"/>
          <w:sz w:val="20"/>
        </w:rPr>
        <w:t>_______________________</w:t>
      </w:r>
      <w:r w:rsidR="003A5E88">
        <w:rPr>
          <w:rFonts w:cs="Arial"/>
          <w:sz w:val="20"/>
        </w:rPr>
        <w:t>_______</w:t>
      </w:r>
    </w:p>
    <w:p w14:paraId="05C42826" w14:textId="77777777" w:rsidR="007F5961" w:rsidRDefault="007F5961" w:rsidP="003A5E88">
      <w:pPr>
        <w:jc w:val="both"/>
        <w:rPr>
          <w:rFonts w:cs="Arial"/>
        </w:rPr>
      </w:pPr>
      <w:r w:rsidRPr="00CF4F39">
        <w:rPr>
          <w:rFonts w:cs="Arial"/>
          <w:sz w:val="16"/>
          <w:szCs w:val="16"/>
        </w:rPr>
        <w:t xml:space="preserve">Unterschrift </w:t>
      </w:r>
      <w:r w:rsidR="002A1879">
        <w:rPr>
          <w:rFonts w:cs="Arial"/>
          <w:sz w:val="16"/>
          <w:szCs w:val="16"/>
        </w:rPr>
        <w:t>Elternteil</w:t>
      </w:r>
      <w:r w:rsidR="003A5E88">
        <w:rPr>
          <w:rFonts w:cs="Arial"/>
          <w:sz w:val="16"/>
          <w:szCs w:val="16"/>
        </w:rPr>
        <w:t xml:space="preserve"> 1</w:t>
      </w:r>
      <w:r>
        <w:rPr>
          <w:rFonts w:cs="Arial"/>
          <w:sz w:val="16"/>
          <w:szCs w:val="16"/>
        </w:rPr>
        <w:tab/>
      </w:r>
      <w:r>
        <w:rPr>
          <w:rFonts w:cs="Arial"/>
          <w:sz w:val="16"/>
          <w:szCs w:val="16"/>
        </w:rPr>
        <w:tab/>
      </w:r>
      <w:r>
        <w:rPr>
          <w:rFonts w:cs="Arial"/>
          <w:sz w:val="16"/>
          <w:szCs w:val="16"/>
        </w:rPr>
        <w:tab/>
      </w:r>
      <w:r>
        <w:rPr>
          <w:rFonts w:cs="Arial"/>
          <w:sz w:val="16"/>
          <w:szCs w:val="16"/>
        </w:rPr>
        <w:tab/>
      </w:r>
      <w:r w:rsidR="002A1879">
        <w:rPr>
          <w:rFonts w:cs="Arial"/>
          <w:sz w:val="16"/>
          <w:szCs w:val="16"/>
        </w:rPr>
        <w:tab/>
      </w:r>
      <w:r w:rsidR="002A1879">
        <w:rPr>
          <w:rFonts w:cs="Arial"/>
          <w:sz w:val="16"/>
          <w:szCs w:val="16"/>
        </w:rPr>
        <w:tab/>
      </w:r>
      <w:r w:rsidR="003A5E88">
        <w:rPr>
          <w:rFonts w:cs="Arial"/>
          <w:sz w:val="16"/>
          <w:szCs w:val="16"/>
        </w:rPr>
        <w:t xml:space="preserve">ggf. </w:t>
      </w:r>
      <w:r w:rsidR="003A5E88" w:rsidRPr="00CF4F39">
        <w:rPr>
          <w:rFonts w:cs="Arial"/>
          <w:sz w:val="16"/>
          <w:szCs w:val="16"/>
        </w:rPr>
        <w:t xml:space="preserve">Unterschrift </w:t>
      </w:r>
      <w:r w:rsidR="002A1879">
        <w:rPr>
          <w:rFonts w:cs="Arial"/>
          <w:sz w:val="16"/>
          <w:szCs w:val="16"/>
        </w:rPr>
        <w:t>Elternteil</w:t>
      </w:r>
      <w:r w:rsidR="003A5E88">
        <w:rPr>
          <w:rFonts w:cs="Arial"/>
          <w:sz w:val="16"/>
          <w:szCs w:val="16"/>
        </w:rPr>
        <w:t xml:space="preserve"> 2</w:t>
      </w:r>
      <w:r w:rsidR="003A5E88">
        <w:rPr>
          <w:rFonts w:cs="Arial"/>
          <w:sz w:val="16"/>
          <w:szCs w:val="16"/>
        </w:rPr>
        <w:tab/>
      </w:r>
    </w:p>
    <w:p w14:paraId="5144EC3B" w14:textId="77777777" w:rsidR="008F4FA4" w:rsidRDefault="008F4FA4" w:rsidP="008F4FA4">
      <w:pPr>
        <w:rPr>
          <w:rFonts w:cs="Arial"/>
        </w:rPr>
      </w:pPr>
    </w:p>
    <w:p w14:paraId="5C2776A3" w14:textId="77777777" w:rsidR="008F4FA4" w:rsidRDefault="008F4FA4" w:rsidP="008F4FA4">
      <w:pPr>
        <w:rPr>
          <w:rFonts w:cs="Arial"/>
        </w:rPr>
      </w:pPr>
    </w:p>
    <w:p w14:paraId="70FF37EF" w14:textId="77777777" w:rsidR="008F4FA4" w:rsidRDefault="00DE007B" w:rsidP="00DE007B">
      <w:pPr>
        <w:tabs>
          <w:tab w:val="left" w:pos="5146"/>
        </w:tabs>
        <w:rPr>
          <w:rFonts w:cs="Arial"/>
        </w:rPr>
      </w:pPr>
      <w:r>
        <w:rPr>
          <w:rFonts w:cs="Arial"/>
        </w:rPr>
        <w:tab/>
      </w:r>
    </w:p>
    <w:p w14:paraId="0A11BB2C" w14:textId="77777777" w:rsidR="007424EE" w:rsidRDefault="007424EE" w:rsidP="00D213D5">
      <w:pPr>
        <w:jc w:val="both"/>
        <w:rPr>
          <w:rFonts w:cs="Arial"/>
        </w:rPr>
      </w:pPr>
    </w:p>
    <w:p w14:paraId="65463776" w14:textId="77777777" w:rsidR="007424EE" w:rsidRDefault="007424EE" w:rsidP="00D213D5">
      <w:pPr>
        <w:jc w:val="both"/>
        <w:rPr>
          <w:rFonts w:cs="Arial"/>
        </w:rPr>
      </w:pPr>
    </w:p>
    <w:p w14:paraId="51CA97B6" w14:textId="77777777" w:rsidR="007424EE" w:rsidRDefault="007424EE" w:rsidP="00D213D5">
      <w:pPr>
        <w:jc w:val="both"/>
        <w:rPr>
          <w:rFonts w:cs="Arial"/>
        </w:rPr>
      </w:pPr>
    </w:p>
    <w:p w14:paraId="642B05E5" w14:textId="77777777" w:rsidR="007424EE" w:rsidRDefault="007424EE" w:rsidP="00D213D5">
      <w:pPr>
        <w:jc w:val="both"/>
        <w:rPr>
          <w:rFonts w:cs="Arial"/>
        </w:rPr>
      </w:pPr>
    </w:p>
    <w:p w14:paraId="618E07CB" w14:textId="77777777" w:rsidR="007424EE" w:rsidRDefault="007424EE" w:rsidP="00D213D5">
      <w:pPr>
        <w:jc w:val="both"/>
        <w:rPr>
          <w:rFonts w:cs="Arial"/>
        </w:rPr>
        <w:sectPr w:rsidR="007424EE">
          <w:headerReference w:type="default" r:id="rId16"/>
          <w:footerReference w:type="default" r:id="rId17"/>
          <w:pgSz w:w="11906" w:h="16838"/>
          <w:pgMar w:top="1417" w:right="1417" w:bottom="1134" w:left="1417" w:header="708" w:footer="708" w:gutter="0"/>
          <w:cols w:space="708"/>
          <w:docGrid w:linePitch="360"/>
        </w:sectPr>
      </w:pPr>
    </w:p>
    <w:p w14:paraId="20CDDC47" w14:textId="77777777" w:rsidR="00C52E76" w:rsidRPr="00F20E3E" w:rsidRDefault="00AD0DD2" w:rsidP="00272A5F">
      <w:pPr>
        <w:spacing w:after="120"/>
        <w:jc w:val="both"/>
        <w:rPr>
          <w:rFonts w:cs="Arial"/>
          <w:sz w:val="20"/>
        </w:rPr>
      </w:pPr>
      <w:r w:rsidRPr="00F20E3E">
        <w:rPr>
          <w:rFonts w:cs="Arial"/>
          <w:sz w:val="20"/>
        </w:rPr>
        <w:lastRenderedPageBreak/>
        <w:t xml:space="preserve">Das Infektionsschutzgesetz ist ein Gesetz zur Verhütung und Bekämpfung von Infektionskrankheiten beim Menschen. In Gemeinschaftseinrichtungen, wie Kindertageseinrichtungen, können Eltern, Kinder und Fachkräfte schneller mit diesen Krankheiten in Berührung kommen als in anderen Zusammenhängen. Der Gesetzgeber sieht an dieser Stelle Prävention durch Aufklärung vor. Um die Verbreitung von Infektionskrankheiten </w:t>
      </w:r>
      <w:proofErr w:type="gramStart"/>
      <w:r w:rsidRPr="00F20E3E">
        <w:rPr>
          <w:rFonts w:cs="Arial"/>
          <w:sz w:val="20"/>
        </w:rPr>
        <w:t>soweit</w:t>
      </w:r>
      <w:proofErr w:type="gramEnd"/>
      <w:r w:rsidRPr="00F20E3E">
        <w:rPr>
          <w:rFonts w:cs="Arial"/>
          <w:sz w:val="20"/>
        </w:rPr>
        <w:t xml:space="preserve"> wie möglich zu vermeiden</w:t>
      </w:r>
      <w:r w:rsidR="007F627B" w:rsidRPr="00F20E3E">
        <w:rPr>
          <w:rFonts w:cs="Arial"/>
          <w:sz w:val="20"/>
        </w:rPr>
        <w:t>,</w:t>
      </w:r>
      <w:r w:rsidRPr="00F20E3E">
        <w:rPr>
          <w:rFonts w:cs="Arial"/>
          <w:sz w:val="20"/>
        </w:rPr>
        <w:t xml:space="preserve"> sind folgende Regelungen zu beachten:</w:t>
      </w:r>
    </w:p>
    <w:p w14:paraId="148847FE" w14:textId="77777777" w:rsidR="007424EE" w:rsidRPr="00F20E3E" w:rsidRDefault="007424EE" w:rsidP="00272A5F">
      <w:pPr>
        <w:spacing w:after="120"/>
        <w:jc w:val="both"/>
        <w:rPr>
          <w:rFonts w:cs="Arial"/>
          <w:b/>
          <w:sz w:val="20"/>
        </w:rPr>
      </w:pPr>
      <w:r w:rsidRPr="00F20E3E">
        <w:rPr>
          <w:rFonts w:cs="Arial"/>
          <w:b/>
          <w:sz w:val="20"/>
        </w:rPr>
        <w:t>Sie und/oder Ihr/e Kind/er dürfen die Kindereinrichtung nicht betreten, wenn</w:t>
      </w:r>
    </w:p>
    <w:p w14:paraId="4B3E9797" w14:textId="77777777" w:rsidR="007424EE" w:rsidRPr="00F20E3E" w:rsidRDefault="00272A5F" w:rsidP="007424EE">
      <w:pPr>
        <w:numPr>
          <w:ilvl w:val="0"/>
          <w:numId w:val="32"/>
        </w:numPr>
        <w:tabs>
          <w:tab w:val="clear" w:pos="720"/>
          <w:tab w:val="num" w:pos="426"/>
        </w:tabs>
        <w:spacing w:after="120"/>
        <w:ind w:left="426" w:hanging="284"/>
        <w:jc w:val="both"/>
        <w:rPr>
          <w:rFonts w:cs="Arial"/>
          <w:b/>
          <w:sz w:val="20"/>
        </w:rPr>
      </w:pPr>
      <w:r w:rsidRPr="00F20E3E">
        <w:rPr>
          <w:rFonts w:cs="Arial"/>
          <w:b/>
          <w:sz w:val="20"/>
        </w:rPr>
        <w:t>eine</w:t>
      </w:r>
      <w:r w:rsidR="007424EE" w:rsidRPr="00F20E3E">
        <w:rPr>
          <w:rFonts w:cs="Arial"/>
          <w:b/>
          <w:sz w:val="20"/>
        </w:rPr>
        <w:t xml:space="preserve"> </w:t>
      </w:r>
      <w:r w:rsidRPr="00F20E3E">
        <w:rPr>
          <w:rFonts w:cs="Arial"/>
          <w:b/>
          <w:sz w:val="20"/>
        </w:rPr>
        <w:t>Erkrank</w:t>
      </w:r>
      <w:r w:rsidR="00A5563C" w:rsidRPr="00F20E3E">
        <w:rPr>
          <w:rFonts w:cs="Arial"/>
          <w:b/>
          <w:sz w:val="20"/>
        </w:rPr>
        <w:t xml:space="preserve">ung oder ein entsprechender Krankheitsverdacht </w:t>
      </w:r>
      <w:r w:rsidRPr="00F20E3E">
        <w:rPr>
          <w:rFonts w:cs="Arial"/>
          <w:b/>
          <w:sz w:val="20"/>
        </w:rPr>
        <w:t xml:space="preserve">an </w:t>
      </w:r>
      <w:r w:rsidR="007424EE" w:rsidRPr="00F20E3E">
        <w:rPr>
          <w:rFonts w:cs="Arial"/>
          <w:b/>
          <w:sz w:val="20"/>
        </w:rPr>
        <w:t xml:space="preserve">folgenden seltenen, meist schweren Infektionen besteht: </w:t>
      </w:r>
      <w:r w:rsidR="007424EE" w:rsidRPr="00F20E3E">
        <w:rPr>
          <w:rFonts w:cs="Arial"/>
          <w:sz w:val="20"/>
        </w:rPr>
        <w:t>Diphterie, Cholera, Typhus, Paratyphus, D</w:t>
      </w:r>
      <w:r w:rsidR="00DC3AE5" w:rsidRPr="00F20E3E">
        <w:rPr>
          <w:rFonts w:cs="Arial"/>
          <w:sz w:val="20"/>
        </w:rPr>
        <w:t>urchfall durch EHEC-Bakterien, v</w:t>
      </w:r>
      <w:r w:rsidR="007424EE" w:rsidRPr="00F20E3E">
        <w:rPr>
          <w:rFonts w:cs="Arial"/>
          <w:sz w:val="20"/>
        </w:rPr>
        <w:t>irusbedingtes hämorrhagisches Fieber, Pest und Kinderlähmung</w:t>
      </w:r>
    </w:p>
    <w:p w14:paraId="3B4A5E29" w14:textId="77777777" w:rsidR="007424EE" w:rsidRPr="00F20E3E" w:rsidRDefault="007424EE" w:rsidP="00272A5F">
      <w:pPr>
        <w:numPr>
          <w:ilvl w:val="0"/>
          <w:numId w:val="32"/>
        </w:numPr>
        <w:tabs>
          <w:tab w:val="clear" w:pos="720"/>
          <w:tab w:val="num" w:pos="426"/>
        </w:tabs>
        <w:spacing w:after="120"/>
        <w:ind w:left="426" w:hanging="284"/>
        <w:jc w:val="both"/>
        <w:rPr>
          <w:rFonts w:cs="Arial"/>
          <w:b/>
          <w:sz w:val="20"/>
        </w:rPr>
      </w:pPr>
      <w:r w:rsidRPr="00F20E3E">
        <w:rPr>
          <w:rFonts w:cs="Arial"/>
          <w:b/>
          <w:sz w:val="20"/>
        </w:rPr>
        <w:t xml:space="preserve">eine der folgenden häufigeren, in Einzelfällen schwer verlaufenden Infektionskrankheiten oder </w:t>
      </w:r>
      <w:r w:rsidR="00A5563C" w:rsidRPr="00F20E3E">
        <w:rPr>
          <w:rFonts w:cs="Arial"/>
          <w:b/>
          <w:sz w:val="20"/>
        </w:rPr>
        <w:t>ein Verdacht darauf besteht</w:t>
      </w:r>
      <w:r w:rsidRPr="00F20E3E">
        <w:rPr>
          <w:rFonts w:cs="Arial"/>
          <w:b/>
          <w:sz w:val="20"/>
        </w:rPr>
        <w:t xml:space="preserve">: </w:t>
      </w:r>
      <w:r w:rsidRPr="00F20E3E">
        <w:rPr>
          <w:rFonts w:cs="Arial"/>
          <w:sz w:val="20"/>
        </w:rPr>
        <w:t xml:space="preserve">Keuchhusten, Masern, Mumps, Scharlach, Windpocken, Hirnhautentzündung durch </w:t>
      </w:r>
      <w:proofErr w:type="spellStart"/>
      <w:r w:rsidRPr="00F20E3E">
        <w:rPr>
          <w:rFonts w:cs="Arial"/>
          <w:sz w:val="20"/>
        </w:rPr>
        <w:t>Hib</w:t>
      </w:r>
      <w:proofErr w:type="spellEnd"/>
      <w:r w:rsidRPr="00F20E3E">
        <w:rPr>
          <w:rFonts w:cs="Arial"/>
          <w:sz w:val="20"/>
        </w:rPr>
        <w:t>-Bakterien, Meningokokken-Infektionen, Krätze, Ansteckende Borken</w:t>
      </w:r>
      <w:r w:rsidR="007F627B" w:rsidRPr="00F20E3E">
        <w:rPr>
          <w:rFonts w:cs="Arial"/>
          <w:sz w:val="20"/>
        </w:rPr>
        <w:t>flechte, Hepatitis A und E und b</w:t>
      </w:r>
      <w:r w:rsidRPr="00F20E3E">
        <w:rPr>
          <w:rFonts w:cs="Arial"/>
          <w:sz w:val="20"/>
        </w:rPr>
        <w:t>akterielle Ruhr</w:t>
      </w:r>
    </w:p>
    <w:p w14:paraId="2F0B30B9" w14:textId="77777777" w:rsidR="007424EE" w:rsidRPr="00F20E3E" w:rsidRDefault="007424EE" w:rsidP="00272A5F">
      <w:pPr>
        <w:numPr>
          <w:ilvl w:val="0"/>
          <w:numId w:val="32"/>
        </w:numPr>
        <w:tabs>
          <w:tab w:val="clear" w:pos="720"/>
          <w:tab w:val="num" w:pos="426"/>
        </w:tabs>
        <w:ind w:left="426" w:hanging="284"/>
        <w:jc w:val="both"/>
        <w:rPr>
          <w:rFonts w:cs="Arial"/>
          <w:b/>
          <w:sz w:val="20"/>
        </w:rPr>
      </w:pPr>
      <w:r w:rsidRPr="00F20E3E">
        <w:rPr>
          <w:rFonts w:cs="Arial"/>
          <w:sz w:val="20"/>
        </w:rPr>
        <w:t xml:space="preserve">ein </w:t>
      </w:r>
      <w:r w:rsidRPr="00F20E3E">
        <w:rPr>
          <w:rFonts w:cs="Arial"/>
          <w:b/>
          <w:sz w:val="20"/>
        </w:rPr>
        <w:t>Kopflausbefall</w:t>
      </w:r>
      <w:r w:rsidRPr="00F20E3E">
        <w:rPr>
          <w:rFonts w:cs="Arial"/>
          <w:sz w:val="20"/>
        </w:rPr>
        <w:t xml:space="preserve"> vorliegt</w:t>
      </w:r>
    </w:p>
    <w:p w14:paraId="5B58FD46" w14:textId="77777777" w:rsidR="007424EE" w:rsidRPr="00F20E3E" w:rsidRDefault="007424EE" w:rsidP="007424EE">
      <w:pPr>
        <w:jc w:val="both"/>
        <w:rPr>
          <w:rFonts w:cs="Arial"/>
          <w:sz w:val="20"/>
        </w:rPr>
      </w:pPr>
    </w:p>
    <w:p w14:paraId="7FF95EFC" w14:textId="77777777" w:rsidR="007424EE" w:rsidRPr="00F20E3E" w:rsidRDefault="007424EE" w:rsidP="00272A5F">
      <w:pPr>
        <w:spacing w:after="120"/>
        <w:jc w:val="both"/>
        <w:rPr>
          <w:rFonts w:cs="Arial"/>
          <w:sz w:val="20"/>
        </w:rPr>
      </w:pPr>
      <w:r w:rsidRPr="00F20E3E">
        <w:rPr>
          <w:rFonts w:cs="Arial"/>
          <w:sz w:val="20"/>
        </w:rPr>
        <w:t xml:space="preserve">Bei </w:t>
      </w:r>
      <w:r w:rsidR="00A5563C" w:rsidRPr="00F20E3E">
        <w:rPr>
          <w:rFonts w:cs="Arial"/>
          <w:sz w:val="20"/>
        </w:rPr>
        <w:t>ernsthaften Erkrankungen sollte</w:t>
      </w:r>
      <w:r w:rsidRPr="00F20E3E">
        <w:rPr>
          <w:rFonts w:cs="Arial"/>
          <w:sz w:val="20"/>
        </w:rPr>
        <w:t xml:space="preserve"> immer den Rat </w:t>
      </w:r>
      <w:r w:rsidR="00A5563C" w:rsidRPr="00F20E3E">
        <w:rPr>
          <w:rFonts w:cs="Arial"/>
          <w:sz w:val="20"/>
        </w:rPr>
        <w:t>eines</w:t>
      </w:r>
      <w:r w:rsidRPr="00F20E3E">
        <w:rPr>
          <w:rFonts w:cs="Arial"/>
          <w:sz w:val="20"/>
        </w:rPr>
        <w:t xml:space="preserve"> Arztes in Anspruch </w:t>
      </w:r>
      <w:r w:rsidR="00A5563C" w:rsidRPr="00F20E3E">
        <w:rPr>
          <w:rFonts w:cs="Arial"/>
          <w:sz w:val="20"/>
        </w:rPr>
        <w:t>genommen werden</w:t>
      </w:r>
      <w:r w:rsidRPr="00F20E3E">
        <w:rPr>
          <w:rFonts w:cs="Arial"/>
          <w:sz w:val="20"/>
        </w:rPr>
        <w:t>. Er wird</w:t>
      </w:r>
      <w:r w:rsidR="00A5563C" w:rsidRPr="00F20E3E">
        <w:rPr>
          <w:rFonts w:cs="Arial"/>
          <w:sz w:val="20"/>
        </w:rPr>
        <w:t xml:space="preserve"> </w:t>
      </w:r>
      <w:r w:rsidRPr="00F20E3E">
        <w:rPr>
          <w:rFonts w:cs="Arial"/>
          <w:sz w:val="20"/>
        </w:rPr>
        <w:t xml:space="preserve">– bei entsprechendem Verdacht oder wenn eine Diagnose gestellt werden konnte – darüber Auskunft geben, ob eine Erkrankung </w:t>
      </w:r>
      <w:r w:rsidR="00A5563C" w:rsidRPr="00F20E3E">
        <w:rPr>
          <w:rFonts w:cs="Arial"/>
          <w:sz w:val="20"/>
        </w:rPr>
        <w:t>vorliegt</w:t>
      </w:r>
      <w:r w:rsidRPr="00F20E3E">
        <w:rPr>
          <w:rFonts w:cs="Arial"/>
          <w:sz w:val="20"/>
        </w:rPr>
        <w:t>, die das Betreten der Kinder</w:t>
      </w:r>
      <w:r w:rsidR="007F627B" w:rsidRPr="00F20E3E">
        <w:rPr>
          <w:rFonts w:cs="Arial"/>
          <w:sz w:val="20"/>
        </w:rPr>
        <w:t>tages</w:t>
      </w:r>
      <w:r w:rsidRPr="00F20E3E">
        <w:rPr>
          <w:rFonts w:cs="Arial"/>
          <w:sz w:val="20"/>
        </w:rPr>
        <w:t>einrichtung nach Infektionsschutzgesetz verbietet.</w:t>
      </w:r>
    </w:p>
    <w:p w14:paraId="1CBDF3B8" w14:textId="77777777" w:rsidR="007424EE" w:rsidRPr="00F20E3E" w:rsidRDefault="00A5563C" w:rsidP="00272A5F">
      <w:pPr>
        <w:spacing w:after="120"/>
        <w:jc w:val="both"/>
        <w:rPr>
          <w:rFonts w:cs="Arial"/>
          <w:b/>
          <w:sz w:val="20"/>
        </w:rPr>
      </w:pPr>
      <w:r w:rsidRPr="00F20E3E">
        <w:rPr>
          <w:rFonts w:cs="Arial"/>
          <w:b/>
          <w:sz w:val="20"/>
        </w:rPr>
        <w:t xml:space="preserve">Sie und/oder Ihr/e Kind/er dürfen </w:t>
      </w:r>
      <w:r w:rsidR="007424EE" w:rsidRPr="00F20E3E">
        <w:rPr>
          <w:rFonts w:cs="Arial"/>
          <w:b/>
          <w:sz w:val="20"/>
        </w:rPr>
        <w:t>auch dann nicht die Einrichtung betreten, wenn</w:t>
      </w:r>
    </w:p>
    <w:p w14:paraId="3E3B8B39" w14:textId="77777777" w:rsidR="007424EE" w:rsidRPr="00F20E3E" w:rsidRDefault="007424EE" w:rsidP="00272A5F">
      <w:pPr>
        <w:numPr>
          <w:ilvl w:val="0"/>
          <w:numId w:val="31"/>
        </w:numPr>
        <w:tabs>
          <w:tab w:val="clear" w:pos="323"/>
          <w:tab w:val="num" w:pos="426"/>
        </w:tabs>
        <w:ind w:left="426" w:hanging="284"/>
        <w:jc w:val="both"/>
        <w:rPr>
          <w:rFonts w:cs="Arial"/>
          <w:b/>
          <w:sz w:val="20"/>
        </w:rPr>
      </w:pPr>
      <w:r w:rsidRPr="00F20E3E">
        <w:rPr>
          <w:rFonts w:cs="Arial"/>
          <w:b/>
          <w:sz w:val="20"/>
        </w:rPr>
        <w:t>bei Ihnen zu Hause jemand an einer der folgenden Infektionskrankheiten lei</w:t>
      </w:r>
      <w:r w:rsidR="00272A5F" w:rsidRPr="00F20E3E">
        <w:rPr>
          <w:rFonts w:cs="Arial"/>
          <w:b/>
          <w:sz w:val="20"/>
        </w:rPr>
        <w:t xml:space="preserve">det </w:t>
      </w:r>
      <w:r w:rsidRPr="00F20E3E">
        <w:rPr>
          <w:rFonts w:cs="Arial"/>
          <w:b/>
          <w:sz w:val="20"/>
        </w:rPr>
        <w:t>oder ein entsprechender Krankheitsverdacht besteht:</w:t>
      </w:r>
      <w:r w:rsidR="00272A5F" w:rsidRPr="00F20E3E">
        <w:rPr>
          <w:rFonts w:cs="Arial"/>
          <w:b/>
          <w:sz w:val="20"/>
        </w:rPr>
        <w:t xml:space="preserve"> </w:t>
      </w:r>
      <w:r w:rsidRPr="00F20E3E">
        <w:rPr>
          <w:rFonts w:cs="Arial"/>
          <w:sz w:val="20"/>
        </w:rPr>
        <w:t>Diphtherie, Cholera, Typhus, Paratyphus, Durchfall durch EHEC-Bakterien, Virusbedingtes hämorrhagisches Fieber, Pest und Kinderlähmung, Masern, Mumps,</w:t>
      </w:r>
      <w:r w:rsidR="009C0624" w:rsidRPr="00F20E3E">
        <w:rPr>
          <w:rFonts w:cs="Arial"/>
          <w:sz w:val="20"/>
        </w:rPr>
        <w:t xml:space="preserve"> Windpocken,</w:t>
      </w:r>
      <w:r w:rsidRPr="00F20E3E">
        <w:rPr>
          <w:rFonts w:cs="Arial"/>
          <w:sz w:val="20"/>
        </w:rPr>
        <w:t xml:space="preserve"> Hirnhautentzündung durch </w:t>
      </w:r>
      <w:proofErr w:type="spellStart"/>
      <w:r w:rsidRPr="00F20E3E">
        <w:rPr>
          <w:rFonts w:cs="Arial"/>
          <w:sz w:val="20"/>
        </w:rPr>
        <w:t>Hib</w:t>
      </w:r>
      <w:proofErr w:type="spellEnd"/>
      <w:r w:rsidRPr="00F20E3E">
        <w:rPr>
          <w:rFonts w:cs="Arial"/>
          <w:sz w:val="20"/>
        </w:rPr>
        <w:t>-Bakterien, Meningokokken-Infek</w:t>
      </w:r>
      <w:r w:rsidR="00DC3AE5" w:rsidRPr="00F20E3E">
        <w:rPr>
          <w:rFonts w:cs="Arial"/>
          <w:sz w:val="20"/>
        </w:rPr>
        <w:t>tionen, Hepatitis A oder E und b</w:t>
      </w:r>
      <w:r w:rsidRPr="00F20E3E">
        <w:rPr>
          <w:rFonts w:cs="Arial"/>
          <w:sz w:val="20"/>
        </w:rPr>
        <w:t>akterielle Ruhr:</w:t>
      </w:r>
    </w:p>
    <w:p w14:paraId="0D58D816" w14:textId="77777777" w:rsidR="007424EE" w:rsidRPr="00F20E3E" w:rsidRDefault="007424EE" w:rsidP="007424EE">
      <w:pPr>
        <w:ind w:left="1389"/>
        <w:jc w:val="both"/>
        <w:rPr>
          <w:rFonts w:cs="Arial"/>
          <w:sz w:val="20"/>
        </w:rPr>
      </w:pPr>
    </w:p>
    <w:p w14:paraId="24667752" w14:textId="77777777" w:rsidR="007424EE" w:rsidRPr="00F20E3E" w:rsidRDefault="007424EE" w:rsidP="007424EE">
      <w:pPr>
        <w:jc w:val="both"/>
        <w:rPr>
          <w:rFonts w:cs="Arial"/>
          <w:sz w:val="20"/>
        </w:rPr>
      </w:pPr>
      <w:r w:rsidRPr="00F20E3E">
        <w:rPr>
          <w:rFonts w:cs="Arial"/>
          <w:sz w:val="20"/>
        </w:rPr>
        <w:t>Das gilt auch, wenn Sie</w:t>
      </w:r>
      <w:r w:rsidR="00A5563C" w:rsidRPr="00F20E3E">
        <w:rPr>
          <w:rFonts w:cs="Arial"/>
          <w:sz w:val="20"/>
        </w:rPr>
        <w:t xml:space="preserve"> oder Ihr/e Kind/er</w:t>
      </w:r>
      <w:r w:rsidRPr="00F20E3E">
        <w:rPr>
          <w:rFonts w:cs="Arial"/>
          <w:sz w:val="20"/>
        </w:rPr>
        <w:t xml:space="preserve"> selbst nicht erkrankt sind. Damit keine unnötigen Härten entstehen, sollte in diesem Fall die Krankheit oder der Verdacht darauf ärztlich bestätigt worden sein – und in diesem Zusammenhang besonders wichtig:</w:t>
      </w:r>
    </w:p>
    <w:p w14:paraId="09FC4887" w14:textId="77777777" w:rsidR="007424EE" w:rsidRPr="00F20E3E" w:rsidRDefault="007424EE" w:rsidP="00272A5F">
      <w:pPr>
        <w:spacing w:after="120"/>
        <w:jc w:val="both"/>
        <w:rPr>
          <w:rFonts w:cs="Arial"/>
          <w:b/>
          <w:sz w:val="20"/>
        </w:rPr>
      </w:pPr>
      <w:r w:rsidRPr="00F20E3E">
        <w:rPr>
          <w:rFonts w:cs="Arial"/>
          <w:b/>
          <w:sz w:val="20"/>
        </w:rPr>
        <w:t>Die Verbote gelten nur so lange, wie nach ärztlichem Urteil eine Weiterverbreitung zu befürchten ist.</w:t>
      </w:r>
    </w:p>
    <w:p w14:paraId="2E771E50" w14:textId="77777777" w:rsidR="007424EE" w:rsidRPr="00F20E3E" w:rsidRDefault="007424EE" w:rsidP="00272A5F">
      <w:pPr>
        <w:spacing w:after="120"/>
        <w:jc w:val="both"/>
        <w:rPr>
          <w:rFonts w:cs="Arial"/>
          <w:sz w:val="20"/>
        </w:rPr>
      </w:pPr>
      <w:r w:rsidRPr="00F20E3E">
        <w:rPr>
          <w:rFonts w:cs="Arial"/>
          <w:sz w:val="20"/>
        </w:rPr>
        <w:t>Beispielsweise müssen Sie</w:t>
      </w:r>
      <w:r w:rsidR="00A5563C" w:rsidRPr="00F20E3E">
        <w:rPr>
          <w:rFonts w:cs="Arial"/>
          <w:sz w:val="20"/>
        </w:rPr>
        <w:t xml:space="preserve"> oder Ihr/e Kinder</w:t>
      </w:r>
      <w:r w:rsidRPr="00F20E3E">
        <w:rPr>
          <w:rFonts w:cs="Arial"/>
          <w:sz w:val="20"/>
        </w:rPr>
        <w:t xml:space="preserve">, sofern Sie gegen die in Ihrem Haushalt aufgetretene ansteckende Krankheit geimpft sind, </w:t>
      </w:r>
      <w:r w:rsidRPr="00F20E3E">
        <w:rPr>
          <w:rFonts w:cs="Arial"/>
          <w:sz w:val="20"/>
          <w:u w:val="single"/>
        </w:rPr>
        <w:t>nicht</w:t>
      </w:r>
      <w:r w:rsidRPr="00F20E3E">
        <w:rPr>
          <w:rFonts w:cs="Arial"/>
          <w:sz w:val="20"/>
        </w:rPr>
        <w:t xml:space="preserve"> zu Hause bleiben. Gleiches gilt bei Erkrankungen, die als Schmierinfektion übertragen werden, da bei Ihnen als verantwortungsbewussten Erwachsenen vorausgesetzt werden kann, dass </w:t>
      </w:r>
      <w:proofErr w:type="gramStart"/>
      <w:r w:rsidRPr="00F20E3E">
        <w:rPr>
          <w:rFonts w:cs="Arial"/>
          <w:sz w:val="20"/>
        </w:rPr>
        <w:t>Sie  -</w:t>
      </w:r>
      <w:proofErr w:type="gramEnd"/>
      <w:r w:rsidRPr="00F20E3E">
        <w:rPr>
          <w:rFonts w:cs="Arial"/>
          <w:sz w:val="20"/>
        </w:rPr>
        <w:t xml:space="preserve"> ggf. nach entsprechender Beratung – Hygieneregeln einhalten.</w:t>
      </w:r>
    </w:p>
    <w:p w14:paraId="2AD2B08A" w14:textId="77777777" w:rsidR="007424EE" w:rsidRPr="00F20E3E" w:rsidRDefault="007424EE" w:rsidP="00272A5F">
      <w:pPr>
        <w:spacing w:after="120"/>
        <w:jc w:val="both"/>
        <w:rPr>
          <w:rFonts w:cs="Arial"/>
          <w:sz w:val="20"/>
        </w:rPr>
      </w:pPr>
      <w:r w:rsidRPr="00F20E3E">
        <w:rPr>
          <w:rFonts w:cs="Arial"/>
          <w:sz w:val="20"/>
        </w:rPr>
        <w:t xml:space="preserve">Die Übertragungswege der aufgezählten Erkrankungen sind unterschiedlich. Viele Durchfallerkrankungen und Hepatitis A sind so genannte Schmierinfektionen. Die Übertragung erfolgt durch mangelnde Händehygiene sowie durch verunreinigte Lebensmittel </w:t>
      </w:r>
      <w:r w:rsidR="007F627B" w:rsidRPr="00F20E3E">
        <w:rPr>
          <w:rFonts w:cs="Arial"/>
          <w:sz w:val="20"/>
        </w:rPr>
        <w:t xml:space="preserve">und </w:t>
      </w:r>
      <w:r w:rsidRPr="00F20E3E">
        <w:rPr>
          <w:rFonts w:cs="Arial"/>
          <w:sz w:val="20"/>
        </w:rPr>
        <w:t>nur selten durch Gegenstände (Handtücher, Möbel, Spielsachen). Tröpfcheninfektionen oder „fliegende“ Infektionen sind z.B. Masern, Mumps, Windpocken und Keuchhusten. Durch Haar-, Haut- und Schleimhautkontakte werden Krätze, Läuse und ansteckende Borkenflechte übertragen.</w:t>
      </w:r>
    </w:p>
    <w:p w14:paraId="6FCB70ED" w14:textId="77777777" w:rsidR="007424EE" w:rsidRPr="00F20E3E" w:rsidRDefault="007424EE" w:rsidP="00272A5F">
      <w:pPr>
        <w:spacing w:after="120"/>
        <w:jc w:val="both"/>
        <w:rPr>
          <w:rFonts w:cs="Arial"/>
          <w:sz w:val="20"/>
        </w:rPr>
      </w:pPr>
      <w:r w:rsidRPr="00F20E3E">
        <w:rPr>
          <w:rFonts w:cs="Arial"/>
          <w:sz w:val="20"/>
        </w:rPr>
        <w:t>Manchmal werden Erreger nach durchgemachter Erkrankung noch längere Zeit mit dem Stuhlgang ausgeschieden oder in Tröpfchen beim Husten und durch die Ausatmungsluft übertragen. Das Infektionsschutzgesetz bestimmt deshalb:</w:t>
      </w:r>
    </w:p>
    <w:p w14:paraId="6AB82949" w14:textId="77777777" w:rsidR="007424EE" w:rsidRPr="00F20E3E" w:rsidRDefault="007424EE" w:rsidP="007424EE">
      <w:pPr>
        <w:jc w:val="both"/>
        <w:rPr>
          <w:rFonts w:cs="Arial"/>
          <w:b/>
          <w:sz w:val="20"/>
        </w:rPr>
      </w:pPr>
      <w:r w:rsidRPr="00F20E3E">
        <w:rPr>
          <w:rFonts w:cs="Arial"/>
          <w:b/>
          <w:sz w:val="20"/>
        </w:rPr>
        <w:t xml:space="preserve">„Ausscheider“ von Cholera-, Diphtherie, EHE-, Typhus, Paratyphus- und </w:t>
      </w:r>
      <w:proofErr w:type="spellStart"/>
      <w:r w:rsidRPr="00F20E3E">
        <w:rPr>
          <w:rFonts w:cs="Arial"/>
          <w:b/>
          <w:sz w:val="20"/>
        </w:rPr>
        <w:t>Shigellenruhr</w:t>
      </w:r>
      <w:proofErr w:type="spellEnd"/>
      <w:r w:rsidRPr="00F20E3E">
        <w:rPr>
          <w:rFonts w:cs="Arial"/>
          <w:b/>
          <w:sz w:val="20"/>
        </w:rPr>
        <w:t>-Bakterien dürfen nur mit Genehmigung und nach Beratung durch das Gesundheitsamt wieder die Kinder</w:t>
      </w:r>
      <w:r w:rsidR="007F627B" w:rsidRPr="00F20E3E">
        <w:rPr>
          <w:rFonts w:cs="Arial"/>
          <w:b/>
          <w:sz w:val="20"/>
        </w:rPr>
        <w:t>tages</w:t>
      </w:r>
      <w:r w:rsidRPr="00F20E3E">
        <w:rPr>
          <w:rFonts w:cs="Arial"/>
          <w:b/>
          <w:sz w:val="20"/>
        </w:rPr>
        <w:t>einrichtung betreten.</w:t>
      </w:r>
    </w:p>
    <w:p w14:paraId="3614B2A8" w14:textId="77777777" w:rsidR="007424EE" w:rsidRPr="00F20E3E" w:rsidRDefault="007424EE" w:rsidP="007424EE">
      <w:pPr>
        <w:jc w:val="both"/>
        <w:rPr>
          <w:rFonts w:cs="Arial"/>
          <w:sz w:val="20"/>
        </w:rPr>
      </w:pPr>
    </w:p>
    <w:p w14:paraId="5316A867" w14:textId="77777777" w:rsidR="007424EE" w:rsidRPr="00F20E3E" w:rsidRDefault="007424EE" w:rsidP="00A5563C">
      <w:pPr>
        <w:spacing w:after="120"/>
        <w:jc w:val="both"/>
        <w:rPr>
          <w:rFonts w:cs="Arial"/>
          <w:b/>
          <w:sz w:val="20"/>
        </w:rPr>
      </w:pPr>
      <w:r w:rsidRPr="00F20E3E">
        <w:rPr>
          <w:rFonts w:cs="Arial"/>
          <w:b/>
          <w:sz w:val="20"/>
        </w:rPr>
        <w:t>In allen vorgenannten Fällen gilt:</w:t>
      </w:r>
    </w:p>
    <w:p w14:paraId="27475B4D" w14:textId="77777777" w:rsidR="007424EE" w:rsidRPr="00F20E3E" w:rsidRDefault="007424EE" w:rsidP="00272A5F">
      <w:pPr>
        <w:spacing w:after="120"/>
        <w:jc w:val="both"/>
        <w:rPr>
          <w:rFonts w:cs="Arial"/>
          <w:b/>
          <w:sz w:val="20"/>
        </w:rPr>
      </w:pPr>
      <w:r w:rsidRPr="00F20E3E">
        <w:rPr>
          <w:rFonts w:cs="Arial"/>
          <w:b/>
          <w:sz w:val="20"/>
        </w:rPr>
        <w:t>Immer wenn Sie</w:t>
      </w:r>
      <w:r w:rsidR="00A5563C" w:rsidRPr="00F20E3E">
        <w:rPr>
          <w:rFonts w:cs="Arial"/>
          <w:b/>
          <w:sz w:val="20"/>
        </w:rPr>
        <w:t xml:space="preserve"> oder Ihr/e Kind/er</w:t>
      </w:r>
      <w:r w:rsidRPr="00F20E3E">
        <w:rPr>
          <w:rFonts w:cs="Arial"/>
          <w:b/>
          <w:sz w:val="20"/>
        </w:rPr>
        <w:t xml:space="preserve"> wegen einer ansteckenden Erkrankung zu Hause bleiben müssen, müssen Sie unverzüglich die Kindereinrichtung benachrichtigen und die Diagnose mitteilen.</w:t>
      </w:r>
    </w:p>
    <w:p w14:paraId="77865151" w14:textId="77777777" w:rsidR="007424EE" w:rsidRPr="00F20E3E" w:rsidRDefault="007424EE" w:rsidP="007424EE">
      <w:pPr>
        <w:jc w:val="both"/>
        <w:rPr>
          <w:rFonts w:cs="Arial"/>
          <w:sz w:val="20"/>
        </w:rPr>
      </w:pPr>
      <w:r w:rsidRPr="00F20E3E">
        <w:rPr>
          <w:rFonts w:cs="Arial"/>
          <w:sz w:val="20"/>
        </w:rPr>
        <w:t>Die Kinder</w:t>
      </w:r>
      <w:r w:rsidR="007F627B" w:rsidRPr="00F20E3E">
        <w:rPr>
          <w:rFonts w:cs="Arial"/>
          <w:sz w:val="20"/>
        </w:rPr>
        <w:t>tages</w:t>
      </w:r>
      <w:r w:rsidRPr="00F20E3E">
        <w:rPr>
          <w:rFonts w:cs="Arial"/>
          <w:sz w:val="20"/>
        </w:rPr>
        <w:t>einrichtung wird Ihre Nachricht gemäß dem IfSG an das Gesundheitsamt weiterleiten. Dadurch ist es ihr zusammen mit dem Gesundheitsamt möglich gegebenenfalls Maßnahmen einzuleiten, um einer Weiterverbreitung der Infektionskrankheit vorzubeugen.</w:t>
      </w:r>
    </w:p>
    <w:p w14:paraId="76EA810A" w14:textId="77777777" w:rsidR="007424EE" w:rsidRPr="00F20E3E" w:rsidRDefault="007424EE" w:rsidP="00F20E3E">
      <w:pPr>
        <w:spacing w:after="120"/>
        <w:jc w:val="both"/>
        <w:rPr>
          <w:rFonts w:cs="Arial"/>
          <w:sz w:val="20"/>
        </w:rPr>
      </w:pPr>
      <w:r w:rsidRPr="00F20E3E">
        <w:rPr>
          <w:rFonts w:cs="Arial"/>
          <w:sz w:val="20"/>
        </w:rPr>
        <w:t>Bei vielen Infektionskrankheiten besteht eine Ansteckungsfähigkeit schon bevor typische Krankheitssymptome auftreten. Dies bedeutet, dass Sie</w:t>
      </w:r>
      <w:r w:rsidR="00A5563C" w:rsidRPr="00F20E3E">
        <w:rPr>
          <w:rFonts w:cs="Arial"/>
          <w:sz w:val="20"/>
        </w:rPr>
        <w:t xml:space="preserve"> oder Ihr/e Kind/er bereits andere</w:t>
      </w:r>
      <w:r w:rsidRPr="00F20E3E">
        <w:rPr>
          <w:rFonts w:cs="Arial"/>
          <w:sz w:val="20"/>
        </w:rPr>
        <w:t xml:space="preserve"> in der Einrichtung angesteckt haben können, wenn Sie mit den ersten Krankheitszeichen zu Hause bleiben müssen. In einem solchen Fall ist evtl. erforderlich, in der Kindereinrichtung anonym über den Sachverhalt zu </w:t>
      </w:r>
      <w:r w:rsidR="00432556" w:rsidRPr="00F20E3E">
        <w:rPr>
          <w:rFonts w:cs="Arial"/>
          <w:sz w:val="20"/>
        </w:rPr>
        <w:t>informieren. Im</w:t>
      </w:r>
      <w:r w:rsidRPr="00F20E3E">
        <w:rPr>
          <w:rFonts w:cs="Arial"/>
          <w:sz w:val="20"/>
        </w:rPr>
        <w:t xml:space="preserve"> Übrigen verpflichtet das IfSG die Einrichtungen, Betreute und Eltern gemeinsam mit dem Gesundheitsamt über die Bedeutung eines vollstän</w:t>
      </w:r>
      <w:r w:rsidR="00F20E3E" w:rsidRPr="00F20E3E">
        <w:rPr>
          <w:rFonts w:cs="Arial"/>
          <w:sz w:val="20"/>
        </w:rPr>
        <w:t>digen Impfschutzes aufzuklären.</w:t>
      </w:r>
    </w:p>
    <w:sectPr w:rsidR="007424EE" w:rsidRPr="00F20E3E" w:rsidSect="00F20E3E">
      <w:headerReference w:type="default" r:id="rId18"/>
      <w:footerReference w:type="default" r:id="rId19"/>
      <w:pgSz w:w="16838" w:h="11906" w:orient="landscape"/>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FB20" w14:textId="77777777" w:rsidR="00EE2D17" w:rsidRDefault="00EE2D17">
      <w:r>
        <w:separator/>
      </w:r>
    </w:p>
  </w:endnote>
  <w:endnote w:type="continuationSeparator" w:id="0">
    <w:p w14:paraId="7C0EB11B" w14:textId="77777777" w:rsidR="00EE2D17" w:rsidRDefault="00E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E98D" w14:textId="77777777" w:rsidR="007251DD" w:rsidRDefault="007251DD" w:rsidP="00B16E5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54C0A8" w14:textId="77777777" w:rsidR="007251DD" w:rsidRDefault="007251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B79D" w14:textId="77777777" w:rsidR="007251DD" w:rsidRDefault="007251DD">
    <w:pPr>
      <w:pStyle w:val="Fuzeile"/>
      <w:jc w:val="right"/>
    </w:pPr>
    <w:r>
      <w:fldChar w:fldCharType="begin"/>
    </w:r>
    <w:r>
      <w:instrText>PAGE   \* MERGEFORMAT</w:instrText>
    </w:r>
    <w:r>
      <w:fldChar w:fldCharType="separate"/>
    </w:r>
    <w:r w:rsidR="00FB5D03">
      <w:rPr>
        <w:noProof/>
      </w:rPr>
      <w:t>- 6 -</w:t>
    </w:r>
    <w:r>
      <w:fldChar w:fldCharType="end"/>
    </w:r>
  </w:p>
  <w:p w14:paraId="4F49F7E6" w14:textId="1A3991E1" w:rsidR="007251DD" w:rsidRDefault="00CF21F4" w:rsidP="001E3774">
    <w:pPr>
      <w:tabs>
        <w:tab w:val="left" w:pos="2127"/>
      </w:tabs>
      <w:spacing w:before="120"/>
      <w:rPr>
        <w:rFonts w:cs="Arial"/>
        <w:sz w:val="16"/>
        <w:szCs w:val="16"/>
      </w:rPr>
    </w:pPr>
    <w:r>
      <w:rPr>
        <w:noProof/>
      </w:rPr>
      <w:drawing>
        <wp:anchor distT="0" distB="0" distL="114300" distR="114300" simplePos="0" relativeHeight="251659776" behindDoc="1" locked="0" layoutInCell="1" allowOverlap="1" wp14:anchorId="061125FA" wp14:editId="212EC49D">
          <wp:simplePos x="0" y="0"/>
          <wp:positionH relativeFrom="column">
            <wp:posOffset>2337435</wp:posOffset>
          </wp:positionH>
          <wp:positionV relativeFrom="paragraph">
            <wp:posOffset>-54610</wp:posOffset>
          </wp:positionV>
          <wp:extent cx="1800225" cy="876300"/>
          <wp:effectExtent l="0" t="0" r="0" b="0"/>
          <wp:wrapNone/>
          <wp:docPr id="15" name="Grafik 23" descr="BMFSFJ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MFSFJ_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DD">
      <w:rPr>
        <w:rFonts w:cs="Arial"/>
        <w:sz w:val="16"/>
        <w:szCs w:val="16"/>
      </w:rPr>
      <w:t>Wir werden gefördert durch:</w:t>
    </w:r>
  </w:p>
  <w:p w14:paraId="63B801AD" w14:textId="47221F54" w:rsidR="007251DD" w:rsidRPr="00570DA8" w:rsidRDefault="00CF21F4" w:rsidP="001E3774">
    <w:pPr>
      <w:pStyle w:val="Fuzeile"/>
      <w:rPr>
        <w:sz w:val="16"/>
        <w:szCs w:val="16"/>
      </w:rPr>
    </w:pPr>
    <w:r>
      <w:rPr>
        <w:noProof/>
      </w:rPr>
      <w:drawing>
        <wp:anchor distT="0" distB="0" distL="114300" distR="114300" simplePos="0" relativeHeight="251660800" behindDoc="1" locked="0" layoutInCell="1" allowOverlap="1" wp14:anchorId="5AEAA225" wp14:editId="720D774F">
          <wp:simplePos x="0" y="0"/>
          <wp:positionH relativeFrom="column">
            <wp:posOffset>262890</wp:posOffset>
          </wp:positionH>
          <wp:positionV relativeFrom="paragraph">
            <wp:posOffset>70485</wp:posOffset>
          </wp:positionV>
          <wp:extent cx="1732915" cy="347980"/>
          <wp:effectExtent l="0" t="0" r="0" b="0"/>
          <wp:wrapNone/>
          <wp:docPr id="14" name="Grafik 24" descr="Logo Senatorin Kinder u Bildun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Logo Senatorin Kinder u Bildung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91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DD">
      <w:rPr>
        <w:sz w:val="20"/>
      </w:rPr>
      <w:tab/>
    </w:r>
    <w:r w:rsidR="007251DD">
      <w:rPr>
        <w:sz w:val="20"/>
      </w:rPr>
      <w:tab/>
    </w:r>
    <w:r w:rsidR="0096751E">
      <w:rPr>
        <w:sz w:val="16"/>
        <w:szCs w:val="16"/>
      </w:rPr>
      <w:t>Stand:0</w:t>
    </w:r>
    <w:r w:rsidR="00A04508">
      <w:rPr>
        <w:sz w:val="16"/>
        <w:szCs w:val="16"/>
      </w:rPr>
      <w:t>1</w:t>
    </w:r>
    <w:r w:rsidR="0096751E">
      <w:rPr>
        <w:sz w:val="16"/>
        <w:szCs w:val="16"/>
      </w:rPr>
      <w:t>/202</w:t>
    </w:r>
    <w:r w:rsidR="00A04508">
      <w:rPr>
        <w:sz w:val="16"/>
        <w:szCs w:val="16"/>
      </w:rPr>
      <w:t>4</w:t>
    </w:r>
  </w:p>
  <w:p w14:paraId="252542DC" w14:textId="77777777" w:rsidR="007251DD" w:rsidRDefault="007251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3AE2" w14:textId="7059297E" w:rsidR="007251DD" w:rsidRDefault="00CF21F4" w:rsidP="001E3774">
    <w:pPr>
      <w:tabs>
        <w:tab w:val="left" w:pos="2127"/>
      </w:tabs>
      <w:spacing w:before="120"/>
      <w:rPr>
        <w:rFonts w:cs="Arial"/>
        <w:sz w:val="16"/>
        <w:szCs w:val="16"/>
      </w:rPr>
    </w:pPr>
    <w:r>
      <w:rPr>
        <w:noProof/>
      </w:rPr>
      <w:drawing>
        <wp:anchor distT="0" distB="0" distL="114300" distR="114300" simplePos="0" relativeHeight="251657728" behindDoc="1" locked="0" layoutInCell="1" allowOverlap="1" wp14:anchorId="765B5A74" wp14:editId="3FCE81DF">
          <wp:simplePos x="0" y="0"/>
          <wp:positionH relativeFrom="column">
            <wp:posOffset>2337435</wp:posOffset>
          </wp:positionH>
          <wp:positionV relativeFrom="paragraph">
            <wp:posOffset>-54610</wp:posOffset>
          </wp:positionV>
          <wp:extent cx="1800225" cy="876300"/>
          <wp:effectExtent l="0" t="0" r="0" b="0"/>
          <wp:wrapNone/>
          <wp:docPr id="12" name="Grafik 19" descr="BMFSFJ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BMFSFJ_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DD">
      <w:rPr>
        <w:rFonts w:cs="Arial"/>
        <w:sz w:val="16"/>
        <w:szCs w:val="16"/>
      </w:rPr>
      <w:t>Wir werden gefördert durch:</w:t>
    </w:r>
  </w:p>
  <w:p w14:paraId="1EBFF806" w14:textId="2DA991C7" w:rsidR="007251DD" w:rsidRDefault="00CF21F4" w:rsidP="00272A5F">
    <w:pPr>
      <w:pStyle w:val="Fuzeile"/>
      <w:rPr>
        <w:sz w:val="20"/>
      </w:rPr>
    </w:pPr>
    <w:r>
      <w:rPr>
        <w:noProof/>
      </w:rPr>
      <w:drawing>
        <wp:anchor distT="0" distB="0" distL="114300" distR="114300" simplePos="0" relativeHeight="251658752" behindDoc="1" locked="0" layoutInCell="1" allowOverlap="1" wp14:anchorId="29AA09EE" wp14:editId="59F52C19">
          <wp:simplePos x="0" y="0"/>
          <wp:positionH relativeFrom="column">
            <wp:posOffset>262890</wp:posOffset>
          </wp:positionH>
          <wp:positionV relativeFrom="paragraph">
            <wp:posOffset>70485</wp:posOffset>
          </wp:positionV>
          <wp:extent cx="1732915" cy="347980"/>
          <wp:effectExtent l="0" t="0" r="0" b="0"/>
          <wp:wrapNone/>
          <wp:docPr id="11" name="Grafik 20" descr="Logo Senatorin Kinder u Bildun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Logo Senatorin Kinder u Bildung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91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AC4D6" w14:textId="77777777" w:rsidR="007251DD" w:rsidRPr="00F82FFE" w:rsidRDefault="007251DD" w:rsidP="00272A5F">
    <w:pPr>
      <w:pStyle w:val="Fuzeile"/>
      <w:rPr>
        <w:sz w:val="20"/>
      </w:rPr>
    </w:pPr>
  </w:p>
  <w:p w14:paraId="5D7E2A98" w14:textId="77777777" w:rsidR="007251DD" w:rsidRDefault="007251D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8481" w14:textId="336F641D" w:rsidR="007251DD" w:rsidRDefault="00CF21F4" w:rsidP="00272A5F">
    <w:pPr>
      <w:tabs>
        <w:tab w:val="left" w:pos="2127"/>
      </w:tabs>
      <w:rPr>
        <w:rFonts w:cs="Arial"/>
        <w:sz w:val="16"/>
        <w:szCs w:val="16"/>
      </w:rPr>
    </w:pPr>
    <w:r>
      <w:rPr>
        <w:noProof/>
      </w:rPr>
      <w:drawing>
        <wp:anchor distT="0" distB="0" distL="114300" distR="114300" simplePos="0" relativeHeight="251655680" behindDoc="1" locked="0" layoutInCell="1" allowOverlap="1" wp14:anchorId="22CFFF2B" wp14:editId="418F59A8">
          <wp:simplePos x="0" y="0"/>
          <wp:positionH relativeFrom="column">
            <wp:posOffset>2337435</wp:posOffset>
          </wp:positionH>
          <wp:positionV relativeFrom="paragraph">
            <wp:posOffset>-54610</wp:posOffset>
          </wp:positionV>
          <wp:extent cx="1800225" cy="876300"/>
          <wp:effectExtent l="0" t="0" r="0" b="0"/>
          <wp:wrapNone/>
          <wp:docPr id="9" name="Grafik 17" descr="BMFSFJ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BMFSFJ_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DD">
      <w:rPr>
        <w:rFonts w:cs="Arial"/>
        <w:sz w:val="16"/>
        <w:szCs w:val="16"/>
      </w:rPr>
      <w:t>Wir werden gefördert durch:</w:t>
    </w:r>
  </w:p>
  <w:p w14:paraId="32880B53" w14:textId="28B9072D" w:rsidR="007251DD" w:rsidRDefault="00CF21F4" w:rsidP="00272A5F">
    <w:pPr>
      <w:pStyle w:val="Fuzeile"/>
      <w:rPr>
        <w:sz w:val="20"/>
      </w:rPr>
    </w:pPr>
    <w:r>
      <w:rPr>
        <w:noProof/>
      </w:rPr>
      <w:drawing>
        <wp:anchor distT="0" distB="0" distL="114300" distR="114300" simplePos="0" relativeHeight="251656704" behindDoc="1" locked="0" layoutInCell="1" allowOverlap="1" wp14:anchorId="207CD549" wp14:editId="220EB16A">
          <wp:simplePos x="0" y="0"/>
          <wp:positionH relativeFrom="column">
            <wp:posOffset>262890</wp:posOffset>
          </wp:positionH>
          <wp:positionV relativeFrom="paragraph">
            <wp:posOffset>70485</wp:posOffset>
          </wp:positionV>
          <wp:extent cx="1732915" cy="347980"/>
          <wp:effectExtent l="0" t="0" r="0" b="0"/>
          <wp:wrapNone/>
          <wp:docPr id="8" name="Grafik 18" descr="Logo Senatorin Kinder u Bildun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Logo Senatorin Kinder u Bildung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91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74D6A" w14:textId="77777777" w:rsidR="007251DD" w:rsidRPr="00570DA8" w:rsidRDefault="007251DD" w:rsidP="00272A5F">
    <w:pPr>
      <w:pStyle w:val="Fuzeile"/>
      <w:rPr>
        <w:sz w:val="16"/>
        <w:szCs w:val="16"/>
      </w:rPr>
    </w:pPr>
    <w:r>
      <w:rPr>
        <w:sz w:val="20"/>
      </w:rPr>
      <w:tab/>
    </w:r>
    <w:r>
      <w:rPr>
        <w:sz w:val="20"/>
      </w:rPr>
      <w:tab/>
    </w:r>
    <w:r w:rsidR="00CA3337">
      <w:rPr>
        <w:sz w:val="16"/>
        <w:szCs w:val="16"/>
      </w:rPr>
      <w:t>Stand:</w:t>
    </w:r>
    <w:r w:rsidR="00F20E3E">
      <w:rPr>
        <w:sz w:val="16"/>
        <w:szCs w:val="16"/>
      </w:rPr>
      <w:t>02/2020</w:t>
    </w:r>
  </w:p>
  <w:p w14:paraId="06D1A252" w14:textId="77777777" w:rsidR="007251DD" w:rsidRPr="00272A5F" w:rsidRDefault="007251DD" w:rsidP="00272A5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E8BF" w14:textId="77777777" w:rsidR="007251DD" w:rsidRDefault="007251DD" w:rsidP="00B16E52">
    <w:pPr>
      <w:pStyle w:val="Fuzeile"/>
      <w:framePr w:wrap="around" w:vAnchor="text" w:hAnchor="margin" w:xAlign="center" w:y="1"/>
      <w:rPr>
        <w:rStyle w:val="Seitenzahl"/>
      </w:rPr>
    </w:pPr>
  </w:p>
  <w:p w14:paraId="10AED862" w14:textId="46CB5F43" w:rsidR="007251DD" w:rsidRDefault="00CF21F4" w:rsidP="00272A5F">
    <w:pPr>
      <w:tabs>
        <w:tab w:val="left" w:pos="2127"/>
      </w:tabs>
      <w:rPr>
        <w:rFonts w:cs="Arial"/>
        <w:sz w:val="16"/>
        <w:szCs w:val="16"/>
      </w:rPr>
    </w:pPr>
    <w:r>
      <w:rPr>
        <w:noProof/>
      </w:rPr>
      <w:drawing>
        <wp:anchor distT="0" distB="0" distL="114300" distR="114300" simplePos="0" relativeHeight="251653632" behindDoc="1" locked="0" layoutInCell="1" allowOverlap="1" wp14:anchorId="700F21FD" wp14:editId="4E41A107">
          <wp:simplePos x="0" y="0"/>
          <wp:positionH relativeFrom="column">
            <wp:posOffset>2337435</wp:posOffset>
          </wp:positionH>
          <wp:positionV relativeFrom="paragraph">
            <wp:posOffset>-54610</wp:posOffset>
          </wp:positionV>
          <wp:extent cx="1800225" cy="876300"/>
          <wp:effectExtent l="0" t="0" r="0" b="0"/>
          <wp:wrapNone/>
          <wp:docPr id="6" name="Grafik 15" descr="BMFSFJ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BMFSFJ_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DD">
      <w:rPr>
        <w:rFonts w:cs="Arial"/>
        <w:sz w:val="16"/>
        <w:szCs w:val="16"/>
      </w:rPr>
      <w:t>Wir werden gefördert durch:</w:t>
    </w:r>
  </w:p>
  <w:p w14:paraId="1EAFD7C8" w14:textId="45B72DB1" w:rsidR="007251DD" w:rsidRDefault="00CF21F4" w:rsidP="00272A5F">
    <w:pPr>
      <w:pStyle w:val="Fuzeile"/>
      <w:rPr>
        <w:sz w:val="20"/>
      </w:rPr>
    </w:pPr>
    <w:r>
      <w:rPr>
        <w:noProof/>
      </w:rPr>
      <w:drawing>
        <wp:anchor distT="0" distB="0" distL="114300" distR="114300" simplePos="0" relativeHeight="251654656" behindDoc="1" locked="0" layoutInCell="1" allowOverlap="1" wp14:anchorId="0F97EA43" wp14:editId="4B06249B">
          <wp:simplePos x="0" y="0"/>
          <wp:positionH relativeFrom="column">
            <wp:posOffset>262890</wp:posOffset>
          </wp:positionH>
          <wp:positionV relativeFrom="paragraph">
            <wp:posOffset>70485</wp:posOffset>
          </wp:positionV>
          <wp:extent cx="1732915" cy="347980"/>
          <wp:effectExtent l="0" t="0" r="0" b="0"/>
          <wp:wrapNone/>
          <wp:docPr id="5" name="Grafik 16" descr="Logo Senatorin Kinder u Bildun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 Senatorin Kinder u Bildung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91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5E5A0" w14:textId="77777777" w:rsidR="007251DD" w:rsidRPr="00570DA8" w:rsidRDefault="007251DD" w:rsidP="00272A5F">
    <w:pPr>
      <w:pStyle w:val="Fuzeile"/>
      <w:rPr>
        <w:sz w:val="16"/>
        <w:szCs w:val="16"/>
      </w:rPr>
    </w:pPr>
    <w:r>
      <w:rPr>
        <w:sz w:val="20"/>
      </w:rPr>
      <w:tab/>
    </w:r>
    <w:r>
      <w:rPr>
        <w:sz w:val="20"/>
      </w:rPr>
      <w:tab/>
    </w:r>
    <w:r w:rsidR="00471C7F">
      <w:rPr>
        <w:sz w:val="16"/>
        <w:szCs w:val="16"/>
      </w:rPr>
      <w:t xml:space="preserve">Stand: </w:t>
    </w:r>
    <w:r w:rsidR="00F20E3E">
      <w:rPr>
        <w:sz w:val="16"/>
        <w:szCs w:val="16"/>
      </w:rPr>
      <w:t>02/2020</w:t>
    </w:r>
  </w:p>
  <w:p w14:paraId="26772064" w14:textId="77777777" w:rsidR="007251DD" w:rsidRDefault="007251DD" w:rsidP="00965B4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9980" w14:textId="77777777" w:rsidR="00F20E3E" w:rsidRPr="00B0256D" w:rsidRDefault="00F20E3E" w:rsidP="007424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E117" w14:textId="77777777" w:rsidR="00EE2D17" w:rsidRDefault="00EE2D17">
      <w:r>
        <w:separator/>
      </w:r>
    </w:p>
  </w:footnote>
  <w:footnote w:type="continuationSeparator" w:id="0">
    <w:p w14:paraId="5E0E3CAB" w14:textId="77777777" w:rsidR="00EE2D17" w:rsidRDefault="00EE2D17">
      <w:r>
        <w:continuationSeparator/>
      </w:r>
    </w:p>
  </w:footnote>
  <w:footnote w:id="1">
    <w:p w14:paraId="5202CFD9" w14:textId="77777777" w:rsidR="007251DD" w:rsidRPr="00D83B90" w:rsidRDefault="007251DD">
      <w:pPr>
        <w:pStyle w:val="Funotentext"/>
        <w:rPr>
          <w:sz w:val="18"/>
          <w:szCs w:val="18"/>
          <w:lang w:val="de-DE"/>
        </w:rPr>
      </w:pPr>
      <w:r w:rsidRPr="00D83B90">
        <w:rPr>
          <w:rStyle w:val="Funotenzeichen"/>
          <w:sz w:val="18"/>
          <w:szCs w:val="18"/>
        </w:rPr>
        <w:footnoteRef/>
      </w:r>
      <w:r w:rsidRPr="00D83B90">
        <w:rPr>
          <w:sz w:val="18"/>
          <w:szCs w:val="18"/>
        </w:rPr>
        <w:t xml:space="preserve"> </w:t>
      </w:r>
      <w:r w:rsidRPr="00D83B90">
        <w:rPr>
          <w:rFonts w:cs="Arial"/>
          <w:i/>
          <w:color w:val="FF0000"/>
          <w:sz w:val="18"/>
          <w:szCs w:val="18"/>
        </w:rPr>
        <w:t xml:space="preserve">Option für mehrgruppige Vereine: </w:t>
      </w:r>
      <w:r w:rsidRPr="00D83B90">
        <w:rPr>
          <w:rFonts w:cs="Arial"/>
          <w:i/>
          <w:color w:val="FF0000"/>
          <w:sz w:val="18"/>
          <w:szCs w:val="18"/>
          <w:lang w:val="de-DE"/>
        </w:rPr>
        <w:t xml:space="preserve"> …in </w:t>
      </w:r>
      <w:r w:rsidRPr="00D83B90">
        <w:rPr>
          <w:rFonts w:cs="Arial"/>
          <w:i/>
          <w:color w:val="FF0000"/>
          <w:sz w:val="18"/>
          <w:szCs w:val="18"/>
        </w:rPr>
        <w:t>Gruppe XY</w:t>
      </w:r>
      <w:r w:rsidRPr="00D83B90">
        <w:rPr>
          <w:rFonts w:cs="Arial"/>
          <w:i/>
          <w:color w:val="FF0000"/>
          <w:sz w:val="18"/>
          <w:szCs w:val="18"/>
          <w:lang w:val="de-DE"/>
        </w:rPr>
        <w:t xml:space="preserve"> geschlossen</w:t>
      </w:r>
    </w:p>
  </w:footnote>
  <w:footnote w:id="2">
    <w:p w14:paraId="2265F993" w14:textId="77777777" w:rsidR="007251DD" w:rsidRPr="00EA2020" w:rsidRDefault="007251DD">
      <w:pPr>
        <w:pStyle w:val="Funotentext"/>
        <w:rPr>
          <w:sz w:val="16"/>
          <w:szCs w:val="16"/>
          <w:lang w:val="de-DE"/>
        </w:rPr>
      </w:pPr>
      <w:r w:rsidRPr="00E85F0A">
        <w:rPr>
          <w:rStyle w:val="Funotenzeichen"/>
          <w:color w:val="FF0000"/>
        </w:rPr>
        <w:footnoteRef/>
      </w:r>
      <w:r w:rsidRPr="00E85F0A">
        <w:rPr>
          <w:color w:val="FF0000"/>
        </w:rPr>
        <w:t xml:space="preserve"> </w:t>
      </w:r>
      <w:r w:rsidRPr="00E85F0A">
        <w:rPr>
          <w:color w:val="FF0000"/>
          <w:sz w:val="16"/>
          <w:szCs w:val="16"/>
          <w:lang w:val="de-DE"/>
        </w:rPr>
        <w:t>Bitte auswählen gemäß Regelung der Vereinssatzung</w:t>
      </w:r>
    </w:p>
  </w:footnote>
  <w:footnote w:id="3">
    <w:p w14:paraId="3D244E13" w14:textId="77777777" w:rsidR="007251DD" w:rsidRPr="00E85F0A" w:rsidRDefault="007251DD">
      <w:pPr>
        <w:pStyle w:val="Funotentext"/>
        <w:rPr>
          <w:color w:val="FF0000"/>
          <w:lang w:val="de-DE"/>
        </w:rPr>
      </w:pPr>
      <w:r w:rsidRPr="00E85F0A">
        <w:rPr>
          <w:rStyle w:val="Funotenzeichen"/>
          <w:color w:val="FF0000"/>
          <w:sz w:val="16"/>
          <w:szCs w:val="16"/>
        </w:rPr>
        <w:footnoteRef/>
      </w:r>
      <w:r w:rsidRPr="00E85F0A">
        <w:rPr>
          <w:color w:val="FF0000"/>
          <w:sz w:val="16"/>
          <w:szCs w:val="16"/>
        </w:rPr>
        <w:t xml:space="preserve"> </w:t>
      </w:r>
      <w:r w:rsidRPr="00E85F0A">
        <w:rPr>
          <w:color w:val="FF0000"/>
          <w:sz w:val="16"/>
          <w:szCs w:val="16"/>
          <w:lang w:val="de-DE"/>
        </w:rPr>
        <w:t>Ggf. hier auch das Ende eintragen, wenn diese nicht durch Auslauf des Vertrages/die Satzung begründet wird.</w:t>
      </w:r>
    </w:p>
  </w:footnote>
  <w:footnote w:id="4">
    <w:p w14:paraId="34D4084B" w14:textId="77777777" w:rsidR="00A55564" w:rsidRPr="00A55564" w:rsidRDefault="00A55564">
      <w:pPr>
        <w:pStyle w:val="Funotentext"/>
        <w:rPr>
          <w:color w:val="FF0000"/>
          <w:lang w:val="de-DE"/>
        </w:rPr>
      </w:pPr>
      <w:r w:rsidRPr="00A55564">
        <w:rPr>
          <w:rStyle w:val="Funotenzeichen"/>
          <w:color w:val="FF0000"/>
        </w:rPr>
        <w:footnoteRef/>
      </w:r>
      <w:r w:rsidRPr="00A55564">
        <w:rPr>
          <w:color w:val="FF0000"/>
        </w:rPr>
        <w:t xml:space="preserve"> </w:t>
      </w:r>
      <w:r w:rsidRPr="00A55564">
        <w:rPr>
          <w:color w:val="FF0000"/>
          <w:sz w:val="16"/>
          <w:szCs w:val="16"/>
          <w:lang w:val="de-DE"/>
        </w:rPr>
        <w:t xml:space="preserve">Vgl. </w:t>
      </w:r>
      <w:r w:rsidRPr="00A55564">
        <w:rPr>
          <w:rFonts w:cs="Arial"/>
          <w:bCs/>
          <w:i/>
          <w:color w:val="FF0000"/>
          <w:sz w:val="16"/>
          <w:szCs w:val="16"/>
        </w:rPr>
        <w:t xml:space="preserve">§5 </w:t>
      </w:r>
      <w:proofErr w:type="spellStart"/>
      <w:r w:rsidRPr="00A55564">
        <w:rPr>
          <w:rFonts w:cs="Arial"/>
          <w:bCs/>
          <w:i/>
          <w:color w:val="FF0000"/>
          <w:sz w:val="16"/>
          <w:szCs w:val="16"/>
        </w:rPr>
        <w:t>BremAOG</w:t>
      </w:r>
      <w:proofErr w:type="spellEnd"/>
    </w:p>
  </w:footnote>
  <w:footnote w:id="5">
    <w:p w14:paraId="454EF379" w14:textId="77777777" w:rsidR="007251DD" w:rsidRPr="00E85F0A" w:rsidRDefault="007251DD">
      <w:pPr>
        <w:pStyle w:val="Funotentext"/>
        <w:rPr>
          <w:sz w:val="16"/>
          <w:szCs w:val="16"/>
          <w:lang w:val="de-DE"/>
        </w:rPr>
      </w:pPr>
      <w:r w:rsidRPr="00E85F0A">
        <w:rPr>
          <w:rStyle w:val="Funotenzeichen"/>
          <w:color w:val="FF0000"/>
          <w:sz w:val="16"/>
          <w:szCs w:val="16"/>
        </w:rPr>
        <w:footnoteRef/>
      </w:r>
      <w:r w:rsidRPr="00E85F0A">
        <w:rPr>
          <w:color w:val="FF0000"/>
          <w:sz w:val="16"/>
          <w:szCs w:val="16"/>
        </w:rPr>
        <w:t xml:space="preserve"> </w:t>
      </w:r>
      <w:r w:rsidRPr="00E85F0A">
        <w:rPr>
          <w:color w:val="FF0000"/>
          <w:sz w:val="16"/>
          <w:szCs w:val="16"/>
          <w:lang w:val="de-DE"/>
        </w:rPr>
        <w:t xml:space="preserve">Satzung beachten. Ggf. kann die </w:t>
      </w:r>
      <w:r>
        <w:rPr>
          <w:color w:val="FF0000"/>
          <w:sz w:val="16"/>
          <w:szCs w:val="16"/>
          <w:lang w:val="de-DE"/>
        </w:rPr>
        <w:t>Planung</w:t>
      </w:r>
      <w:r w:rsidRPr="00E85F0A">
        <w:rPr>
          <w:color w:val="FF0000"/>
          <w:sz w:val="16"/>
          <w:szCs w:val="16"/>
          <w:lang w:val="de-DE"/>
        </w:rPr>
        <w:t xml:space="preserve"> auch auf einem regulären Elternabend getroffen</w:t>
      </w:r>
      <w:r>
        <w:rPr>
          <w:color w:val="FF0000"/>
          <w:sz w:val="16"/>
          <w:szCs w:val="16"/>
          <w:lang w:val="de-DE"/>
        </w:rPr>
        <w:t>/mitgeteilt</w:t>
      </w:r>
      <w:r w:rsidRPr="00E85F0A">
        <w:rPr>
          <w:color w:val="FF0000"/>
          <w:sz w:val="16"/>
          <w:szCs w:val="16"/>
          <w:lang w:val="de-DE"/>
        </w:rPr>
        <w:t xml:space="preserve"> werden.</w:t>
      </w:r>
    </w:p>
  </w:footnote>
  <w:footnote w:id="6">
    <w:p w14:paraId="00DF34B7" w14:textId="77777777" w:rsidR="007251DD" w:rsidRPr="00E01A76" w:rsidRDefault="007251DD" w:rsidP="00E01A76">
      <w:pPr>
        <w:tabs>
          <w:tab w:val="left" w:pos="993"/>
        </w:tabs>
        <w:spacing w:line="276" w:lineRule="auto"/>
        <w:rPr>
          <w:rFonts w:cs="Arial"/>
          <w:sz w:val="16"/>
          <w:szCs w:val="16"/>
        </w:rPr>
      </w:pPr>
      <w:r w:rsidRPr="00E01A76">
        <w:rPr>
          <w:rStyle w:val="Funotenzeichen"/>
          <w:sz w:val="16"/>
          <w:szCs w:val="16"/>
        </w:rPr>
        <w:footnoteRef/>
      </w:r>
      <w:r>
        <w:rPr>
          <w:sz w:val="16"/>
          <w:szCs w:val="16"/>
        </w:rPr>
        <w:t xml:space="preserve"> </w:t>
      </w:r>
      <w:hyperlink r:id="rId1" w:history="1">
        <w:r w:rsidRPr="00E01A76">
          <w:rPr>
            <w:rStyle w:val="Hyperlink"/>
            <w:rFonts w:cs="Arial"/>
            <w:color w:val="auto"/>
            <w:sz w:val="14"/>
            <w:szCs w:val="14"/>
          </w:rPr>
          <w:t>https://www.bildung.bremen.de/publikationen_rund_um_den_bremer_rahmenplan_fuer_bildung_und_erziehung_im_elementarbereich-149916</w:t>
        </w:r>
      </w:hyperlink>
    </w:p>
  </w:footnote>
  <w:footnote w:id="7">
    <w:p w14:paraId="0DF5F619" w14:textId="77777777" w:rsidR="007251DD" w:rsidRPr="000413DA" w:rsidRDefault="007251DD">
      <w:pPr>
        <w:pStyle w:val="Funotentext"/>
        <w:rPr>
          <w:sz w:val="16"/>
          <w:szCs w:val="16"/>
        </w:rPr>
      </w:pPr>
      <w:r>
        <w:rPr>
          <w:rStyle w:val="Funotenzeichen"/>
        </w:rPr>
        <w:footnoteRef/>
      </w:r>
      <w:r>
        <w:t xml:space="preserve"> </w:t>
      </w:r>
      <w:r w:rsidRPr="000413DA">
        <w:rPr>
          <w:rFonts w:cs="Arial"/>
          <w:sz w:val="16"/>
          <w:szCs w:val="16"/>
        </w:rPr>
        <w:t xml:space="preserve">Dazu zählen z.B. der direkte Weg von der Wohnungstür bis zur </w:t>
      </w:r>
      <w:r>
        <w:rPr>
          <w:rFonts w:cs="Arial"/>
          <w:sz w:val="16"/>
          <w:szCs w:val="16"/>
          <w:lang w:val="de-DE"/>
        </w:rPr>
        <w:t xml:space="preserve">Kita </w:t>
      </w:r>
      <w:r w:rsidRPr="000413DA">
        <w:rPr>
          <w:rFonts w:cs="Arial"/>
          <w:sz w:val="16"/>
          <w:szCs w:val="16"/>
        </w:rPr>
        <w:t xml:space="preserve"> (ohne Umweg zum Supermarkt o.ä.) sowie alle Wege, die die Kindergruppe zum Spielplatz oder bei Ausflügen zurücklegt</w:t>
      </w:r>
    </w:p>
  </w:footnote>
  <w:footnote w:id="8">
    <w:p w14:paraId="2FEED79A" w14:textId="77777777" w:rsidR="007251DD" w:rsidRPr="001A2062" w:rsidRDefault="007251DD">
      <w:pPr>
        <w:pStyle w:val="Funotentext"/>
        <w:rPr>
          <w:lang w:val="de-DE"/>
        </w:rPr>
      </w:pPr>
      <w:r>
        <w:rPr>
          <w:rStyle w:val="Funotenzeichen"/>
        </w:rPr>
        <w:footnoteRef/>
      </w:r>
      <w:r>
        <w:t xml:space="preserve"> </w:t>
      </w:r>
      <w:r>
        <w:rPr>
          <w:sz w:val="16"/>
          <w:szCs w:val="16"/>
          <w:lang w:val="de-DE"/>
        </w:rPr>
        <w:t xml:space="preserve">Im Folgenden als „Eltern“ </w:t>
      </w:r>
      <w:r w:rsidRPr="001A2062">
        <w:rPr>
          <w:sz w:val="16"/>
          <w:szCs w:val="16"/>
          <w:lang w:val="de-DE"/>
        </w:rPr>
        <w:t>zusammengefasst.</w:t>
      </w:r>
    </w:p>
  </w:footnote>
  <w:footnote w:id="9">
    <w:p w14:paraId="78D20EF6" w14:textId="77777777" w:rsidR="007251DD" w:rsidRPr="005265F3" w:rsidRDefault="007251DD">
      <w:pPr>
        <w:pStyle w:val="Funotentext"/>
        <w:rPr>
          <w:lang w:val="de-DE"/>
        </w:rPr>
      </w:pPr>
      <w:r>
        <w:rPr>
          <w:rStyle w:val="Funotenzeichen"/>
        </w:rPr>
        <w:footnoteRef/>
      </w:r>
      <w:r>
        <w:t xml:space="preserve"> </w:t>
      </w:r>
      <w:r>
        <w:rPr>
          <w:rFonts w:cs="Arial"/>
          <w:color w:val="FF0000"/>
          <w:sz w:val="16"/>
          <w:szCs w:val="16"/>
          <w:lang w:val="de-DE"/>
        </w:rPr>
        <w:t>I</w:t>
      </w:r>
      <w:r w:rsidRPr="005265F3">
        <w:rPr>
          <w:rFonts w:cs="Arial"/>
          <w:color w:val="FF0000"/>
          <w:sz w:val="16"/>
          <w:szCs w:val="16"/>
        </w:rPr>
        <w:t>n der Regel</w:t>
      </w:r>
      <w:r>
        <w:rPr>
          <w:rFonts w:cs="Arial"/>
          <w:color w:val="FF0000"/>
          <w:sz w:val="16"/>
          <w:szCs w:val="16"/>
          <w:lang w:val="de-DE"/>
        </w:rPr>
        <w:t xml:space="preserve"> wird eine Frist von </w:t>
      </w:r>
      <w:r w:rsidRPr="005265F3">
        <w:rPr>
          <w:rFonts w:cs="Arial"/>
          <w:color w:val="FF0000"/>
          <w:sz w:val="16"/>
          <w:szCs w:val="16"/>
        </w:rPr>
        <w:t>drei Monate</w:t>
      </w:r>
      <w:r>
        <w:rPr>
          <w:rFonts w:cs="Arial"/>
          <w:color w:val="FF0000"/>
          <w:sz w:val="16"/>
          <w:szCs w:val="16"/>
          <w:lang w:val="de-DE"/>
        </w:rPr>
        <w:t xml:space="preserve"> gewählt.</w:t>
      </w:r>
    </w:p>
  </w:footnote>
  <w:footnote w:id="10">
    <w:p w14:paraId="2D94FE06" w14:textId="77777777" w:rsidR="007251DD" w:rsidRPr="002A4DDC" w:rsidRDefault="007251DD" w:rsidP="002A4DDC">
      <w:pPr>
        <w:tabs>
          <w:tab w:val="left" w:pos="6510"/>
        </w:tabs>
        <w:spacing w:line="360" w:lineRule="auto"/>
        <w:rPr>
          <w:rFonts w:cs="Arial"/>
        </w:rPr>
      </w:pPr>
      <w:r w:rsidRPr="00AD1E45">
        <w:rPr>
          <w:rStyle w:val="Funotenzeichen"/>
          <w:sz w:val="16"/>
          <w:szCs w:val="16"/>
        </w:rPr>
        <w:footnoteRef/>
      </w:r>
      <w:r>
        <w:t xml:space="preserve"> </w:t>
      </w:r>
      <w:r w:rsidRPr="00644511">
        <w:rPr>
          <w:rFonts w:cs="Arial"/>
          <w:i/>
          <w:sz w:val="16"/>
          <w:szCs w:val="16"/>
        </w:rPr>
        <w:t xml:space="preserve">Meldepflichtige Infektionskrankheiten: </w:t>
      </w:r>
      <w:hyperlink r:id="rId2" w:history="1">
        <w:r w:rsidRPr="00644511">
          <w:rPr>
            <w:rStyle w:val="Hyperlink"/>
            <w:rFonts w:cs="Arial"/>
            <w:i/>
            <w:sz w:val="16"/>
            <w:szCs w:val="16"/>
          </w:rPr>
          <w:t>http://www.bundesrecht.juris.de/ifsg/__6.html</w:t>
        </w:r>
      </w:hyperlink>
      <w:r w:rsidRPr="00644511">
        <w:rPr>
          <w:rFonts w:cs="Arial"/>
          <w:i/>
          <w:sz w:val="16"/>
          <w:szCs w:val="16"/>
        </w:rPr>
        <w:t>,</w:t>
      </w:r>
      <w:r w:rsidRPr="00644511">
        <w:rPr>
          <w:rFonts w:cs="Arial"/>
          <w:sz w:val="16"/>
          <w:szCs w:val="16"/>
        </w:rPr>
        <w:tab/>
      </w:r>
    </w:p>
  </w:footnote>
  <w:footnote w:id="11">
    <w:p w14:paraId="47E1F7C8" w14:textId="77777777" w:rsidR="007251DD" w:rsidRPr="001E3774" w:rsidRDefault="007251DD" w:rsidP="005C63E2">
      <w:pPr>
        <w:pStyle w:val="Funotentext"/>
        <w:rPr>
          <w:rFonts w:cs="Arial"/>
          <w:sz w:val="16"/>
          <w:szCs w:val="16"/>
        </w:rPr>
      </w:pPr>
      <w:r w:rsidRPr="001E3774">
        <w:rPr>
          <w:rStyle w:val="Funotenzeichen"/>
          <w:rFonts w:cs="Arial"/>
          <w:sz w:val="16"/>
          <w:szCs w:val="16"/>
        </w:rPr>
        <w:footnoteRef/>
      </w:r>
      <w:r w:rsidRPr="001E3774">
        <w:rPr>
          <w:rFonts w:cs="Arial"/>
          <w:sz w:val="16"/>
          <w:szCs w:val="16"/>
        </w:rPr>
        <w:t xml:space="preserve"> </w:t>
      </w:r>
      <w:r w:rsidRPr="001E3774">
        <w:rPr>
          <w:rFonts w:cs="Arial"/>
          <w:sz w:val="16"/>
          <w:szCs w:val="16"/>
        </w:rPr>
        <w:t>Diese Option ist für Personensorgeberechtigte gedacht.</w:t>
      </w:r>
    </w:p>
  </w:footnote>
  <w:footnote w:id="12">
    <w:p w14:paraId="42EB980F" w14:textId="77777777" w:rsidR="007251DD" w:rsidRDefault="007251DD" w:rsidP="005C63E2">
      <w:pPr>
        <w:pStyle w:val="Funotentext"/>
      </w:pPr>
      <w:r w:rsidRPr="001E3774">
        <w:rPr>
          <w:rStyle w:val="Funotenzeichen"/>
          <w:rFonts w:cs="Arial"/>
          <w:sz w:val="16"/>
          <w:szCs w:val="16"/>
        </w:rPr>
        <w:footnoteRef/>
      </w:r>
      <w:r w:rsidRPr="001E3774">
        <w:rPr>
          <w:rFonts w:cs="Arial"/>
          <w:sz w:val="16"/>
          <w:szCs w:val="16"/>
        </w:rPr>
        <w:t xml:space="preserve"> </w:t>
      </w:r>
      <w:r w:rsidRPr="001E3774">
        <w:rPr>
          <w:rFonts w:cs="Arial"/>
          <w:sz w:val="16"/>
          <w:szCs w:val="16"/>
        </w:rPr>
        <w:t>Diese Option ist nur für Fördermitglieder gedacht.</w:t>
      </w:r>
      <w:r>
        <w:t xml:space="preserve"> </w:t>
      </w:r>
    </w:p>
  </w:footnote>
  <w:footnote w:id="13">
    <w:p w14:paraId="63356092" w14:textId="77777777" w:rsidR="00417402" w:rsidRPr="008A3C03" w:rsidRDefault="00417402" w:rsidP="00417402">
      <w:pPr>
        <w:pStyle w:val="Funotentext"/>
        <w:rPr>
          <w:sz w:val="16"/>
          <w:szCs w:val="16"/>
          <w:lang w:val="de-DE"/>
        </w:rPr>
      </w:pPr>
      <w:r w:rsidRPr="008A3C03">
        <w:rPr>
          <w:rStyle w:val="Funotenzeichen"/>
          <w:color w:val="FF0000"/>
          <w:sz w:val="16"/>
          <w:szCs w:val="16"/>
        </w:rPr>
        <w:footnoteRef/>
      </w:r>
      <w:r w:rsidRPr="008A3C03">
        <w:rPr>
          <w:color w:val="FF0000"/>
          <w:sz w:val="16"/>
          <w:szCs w:val="16"/>
        </w:rPr>
        <w:t xml:space="preserve"> </w:t>
      </w:r>
      <w:r w:rsidRPr="008A3C03">
        <w:rPr>
          <w:color w:val="FF0000"/>
          <w:sz w:val="16"/>
          <w:szCs w:val="16"/>
          <w:lang w:val="de-DE"/>
        </w:rPr>
        <w:t>Falls abweichend zu Öffnungszeiten</w:t>
      </w:r>
    </w:p>
  </w:footnote>
  <w:footnote w:id="14">
    <w:p w14:paraId="11C6BB2D" w14:textId="77777777" w:rsidR="00417402" w:rsidRPr="006228F4" w:rsidRDefault="00417402" w:rsidP="00417402">
      <w:pPr>
        <w:pStyle w:val="Funotentext"/>
        <w:rPr>
          <w:rFonts w:cs="Arial"/>
          <w:sz w:val="16"/>
          <w:szCs w:val="16"/>
        </w:rPr>
      </w:pPr>
      <w:r w:rsidRPr="006228F4">
        <w:rPr>
          <w:rStyle w:val="Funotenzeichen"/>
          <w:rFonts w:cs="Arial"/>
          <w:color w:val="FF0000"/>
          <w:sz w:val="16"/>
          <w:szCs w:val="16"/>
        </w:rPr>
        <w:footnoteRef/>
      </w:r>
      <w:r w:rsidRPr="006228F4">
        <w:rPr>
          <w:rFonts w:cs="Arial"/>
          <w:color w:val="FF0000"/>
          <w:sz w:val="16"/>
          <w:szCs w:val="16"/>
        </w:rPr>
        <w:t xml:space="preserve"> </w:t>
      </w:r>
      <w:r w:rsidRPr="006228F4">
        <w:rPr>
          <w:rFonts w:cs="Arial"/>
          <w:color w:val="FF0000"/>
          <w:sz w:val="16"/>
          <w:szCs w:val="16"/>
        </w:rPr>
        <w:t>Sofern selbst gekocht wird, hier auf Erstattung der Kosten für Einkäufe hinweisen</w:t>
      </w:r>
    </w:p>
  </w:footnote>
  <w:footnote w:id="15">
    <w:p w14:paraId="100763AD" w14:textId="77777777" w:rsidR="00417402" w:rsidRPr="002F5567" w:rsidRDefault="00417402" w:rsidP="00417402">
      <w:pPr>
        <w:rPr>
          <w:rFonts w:cs="Arial"/>
          <w:color w:val="FF0000"/>
          <w:sz w:val="16"/>
          <w:szCs w:val="16"/>
        </w:rPr>
      </w:pPr>
      <w:r>
        <w:rPr>
          <w:rStyle w:val="Funotenzeichen"/>
        </w:rPr>
        <w:footnoteRef/>
      </w:r>
      <w:r>
        <w:t xml:space="preserve"> </w:t>
      </w:r>
      <w:r>
        <w:rPr>
          <w:rFonts w:cs="Arial"/>
          <w:color w:val="FF0000"/>
          <w:sz w:val="16"/>
          <w:szCs w:val="16"/>
        </w:rPr>
        <w:t>Bsp</w:t>
      </w:r>
      <w:r w:rsidRPr="002F5567">
        <w:rPr>
          <w:rFonts w:cs="Arial"/>
          <w:color w:val="FF0000"/>
          <w:sz w:val="16"/>
          <w:szCs w:val="16"/>
        </w:rPr>
        <w:t xml:space="preserve">. Differenz </w:t>
      </w:r>
      <w:proofErr w:type="spellStart"/>
      <w:r w:rsidRPr="002F5567">
        <w:rPr>
          <w:rFonts w:cs="Arial"/>
          <w:color w:val="FF0000"/>
          <w:sz w:val="16"/>
          <w:szCs w:val="16"/>
        </w:rPr>
        <w:t>anerkennb</w:t>
      </w:r>
      <w:r>
        <w:rPr>
          <w:rFonts w:cs="Arial"/>
          <w:color w:val="FF0000"/>
          <w:sz w:val="16"/>
          <w:szCs w:val="16"/>
        </w:rPr>
        <w:t>arer</w:t>
      </w:r>
      <w:proofErr w:type="spellEnd"/>
      <w:r>
        <w:rPr>
          <w:rFonts w:cs="Arial"/>
          <w:color w:val="FF0000"/>
          <w:sz w:val="16"/>
          <w:szCs w:val="16"/>
        </w:rPr>
        <w:t xml:space="preserve"> Höchstbeiträge für Kindergärten</w:t>
      </w:r>
      <w:r w:rsidRPr="002F5567">
        <w:rPr>
          <w:rFonts w:cs="Arial"/>
          <w:color w:val="FF0000"/>
          <w:sz w:val="16"/>
          <w:szCs w:val="16"/>
        </w:rPr>
        <w:t>: 465,00 €</w:t>
      </w:r>
      <w:r>
        <w:rPr>
          <w:rFonts w:cs="Arial"/>
          <w:color w:val="FF0000"/>
          <w:sz w:val="16"/>
          <w:szCs w:val="16"/>
        </w:rPr>
        <w:t xml:space="preserve"> (40 St./Woche)</w:t>
      </w:r>
      <w:r w:rsidRPr="002F5567">
        <w:rPr>
          <w:rFonts w:cs="Arial"/>
          <w:color w:val="FF0000"/>
          <w:sz w:val="16"/>
          <w:szCs w:val="16"/>
        </w:rPr>
        <w:t xml:space="preserve"> – 383,00</w:t>
      </w:r>
      <w:r>
        <w:rPr>
          <w:rFonts w:cs="Arial"/>
          <w:color w:val="FF0000"/>
          <w:sz w:val="16"/>
          <w:szCs w:val="16"/>
        </w:rPr>
        <w:t xml:space="preserve"> € (30 Stunden/Woche)</w:t>
      </w:r>
      <w:r w:rsidRPr="002F5567">
        <w:rPr>
          <w:rFonts w:cs="Arial"/>
          <w:color w:val="FF0000"/>
          <w:sz w:val="16"/>
          <w:szCs w:val="16"/>
        </w:rPr>
        <w:t xml:space="preserve"> </w:t>
      </w:r>
    </w:p>
    <w:p w14:paraId="06878B6A" w14:textId="77777777" w:rsidR="00417402" w:rsidRPr="002F5567" w:rsidRDefault="00417402" w:rsidP="00417402">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044" w14:textId="207386FB" w:rsidR="007251DD" w:rsidRPr="00002CBB" w:rsidRDefault="007251DD">
    <w:pPr>
      <w:pStyle w:val="Kopfzeile"/>
      <w:rPr>
        <w:b/>
        <w:i/>
      </w:rPr>
    </w:pPr>
    <w:r>
      <w:tab/>
    </w:r>
    <w:r w:rsidRPr="00002CBB">
      <w:rPr>
        <w:b/>
        <w:i/>
      </w:rPr>
      <w:t xml:space="preserve">Betreuungsvertrag </w:t>
    </w:r>
    <w:r>
      <w:rPr>
        <w:b/>
        <w:i/>
      </w:rPr>
      <w:t>–</w:t>
    </w:r>
    <w:r w:rsidRPr="00002CBB">
      <w:rPr>
        <w:b/>
        <w:i/>
      </w:rPr>
      <w:t xml:space="preserve"> Muster</w:t>
    </w:r>
    <w:r w:rsidR="002B4B68">
      <w:rPr>
        <w:b/>
        <w:i/>
      </w:rPr>
      <w:t xml:space="preserve"> </w:t>
    </w:r>
    <w:r w:rsidR="002B4B68">
      <w:rPr>
        <w:b/>
        <w:i/>
      </w:rPr>
      <w:tab/>
    </w:r>
    <w:r w:rsidR="00CF21F4">
      <w:rPr>
        <w:b/>
        <w:i/>
        <w:noProof/>
      </w:rPr>
      <w:drawing>
        <wp:inline distT="0" distB="0" distL="0" distR="0" wp14:anchorId="5872D69A" wp14:editId="049342BA">
          <wp:extent cx="102870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9494" w14:textId="139B26C2" w:rsidR="007251DD" w:rsidRPr="006468FB" w:rsidRDefault="007251DD" w:rsidP="005C63E2">
    <w:pPr>
      <w:pStyle w:val="Kopfzeile"/>
    </w:pPr>
    <w:r w:rsidRPr="006468FB">
      <w:rPr>
        <w:rFonts w:cs="Arial"/>
        <w:b/>
      </w:rPr>
      <w:t>A</w:t>
    </w:r>
    <w:r>
      <w:rPr>
        <w:rFonts w:cs="Arial"/>
        <w:b/>
      </w:rPr>
      <w:t xml:space="preserve">NLAGE 1: </w:t>
    </w:r>
    <w:r w:rsidRPr="006468FB">
      <w:rPr>
        <w:rFonts w:cs="Arial"/>
        <w:b/>
      </w:rPr>
      <w:t>Muster</w:t>
    </w:r>
    <w:r>
      <w:rPr>
        <w:rFonts w:cs="Arial"/>
        <w:b/>
      </w:rPr>
      <w:t>antrag auf Mitgliedschaft</w:t>
    </w:r>
    <w:r w:rsidRPr="006468FB">
      <w:rPr>
        <w:rFonts w:cs="Arial"/>
        <w:b/>
      </w:rPr>
      <w:tab/>
    </w:r>
    <w:r w:rsidR="00CF21F4">
      <w:rPr>
        <w:rFonts w:cs="Arial"/>
        <w:b/>
        <w:noProof/>
      </w:rPr>
      <w:drawing>
        <wp:inline distT="0" distB="0" distL="0" distR="0" wp14:anchorId="489FBD05" wp14:editId="0F9CF622">
          <wp:extent cx="102870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r w:rsidRPr="006468FB">
      <w:rPr>
        <w:rFonts w:cs="Arial"/>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27CB" w14:textId="6F6E863C" w:rsidR="00B80537" w:rsidRDefault="00CF21F4" w:rsidP="007424EE">
    <w:pPr>
      <w:pStyle w:val="Kopfzeile"/>
      <w:rPr>
        <w:rFonts w:cs="Arial"/>
        <w:b/>
      </w:rPr>
    </w:pPr>
    <w:r>
      <w:rPr>
        <w:noProof/>
      </w:rPr>
      <w:drawing>
        <wp:anchor distT="0" distB="0" distL="114300" distR="114300" simplePos="0" relativeHeight="251661824" behindDoc="1" locked="0" layoutInCell="1" allowOverlap="1" wp14:anchorId="7B4BB79D" wp14:editId="18B19359">
          <wp:simplePos x="0" y="0"/>
          <wp:positionH relativeFrom="column">
            <wp:posOffset>5539740</wp:posOffset>
          </wp:positionH>
          <wp:positionV relativeFrom="paragraph">
            <wp:posOffset>-282575</wp:posOffset>
          </wp:positionV>
          <wp:extent cx="1025525" cy="35750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DD">
      <w:rPr>
        <w:rFonts w:cs="Arial"/>
        <w:b/>
      </w:rPr>
      <w:t>ANLAGE 4: Musterkostenverzeichnis</w:t>
    </w:r>
    <w:r w:rsidR="009E7B1A">
      <w:rPr>
        <w:rFonts w:cs="Arial"/>
        <w:b/>
      </w:rPr>
      <w:t xml:space="preserve">    </w:t>
    </w:r>
  </w:p>
  <w:p w14:paraId="1AF14F52" w14:textId="77777777" w:rsidR="007251DD" w:rsidRPr="009A6CAE" w:rsidRDefault="00B80537" w:rsidP="007424EE">
    <w:pPr>
      <w:pStyle w:val="Kopfzeile"/>
      <w:rPr>
        <w:rFonts w:cs="Arial"/>
        <w:b/>
      </w:rPr>
    </w:pPr>
    <w:r w:rsidRPr="00417402">
      <w:rPr>
        <w:rFonts w:eastAsia="Calibri" w:cs="Arial"/>
        <w:b/>
        <w:caps/>
        <w:color w:val="FF0000"/>
        <w:sz w:val="24"/>
        <w:szCs w:val="24"/>
        <w:u w:val="single"/>
        <w:lang w:eastAsia="en-US"/>
      </w:rPr>
      <w:t xml:space="preserve">Beispiel </w:t>
    </w:r>
    <w:r w:rsidRPr="00417402">
      <w:rPr>
        <w:rFonts w:eastAsia="Calibri" w:cs="Arial"/>
        <w:b/>
        <w:color w:val="FF0000"/>
        <w:sz w:val="20"/>
        <w:u w:val="single"/>
        <w:lang w:eastAsia="en-US"/>
      </w:rPr>
      <w:t>orientiert an Tabelle der Höchstgrenze</w:t>
    </w:r>
    <w:r>
      <w:rPr>
        <w:rFonts w:eastAsia="Calibri" w:cs="Arial"/>
        <w:b/>
        <w:color w:val="FF0000"/>
        <w:sz w:val="20"/>
        <w:u w:val="single"/>
        <w:lang w:eastAsia="en-US"/>
      </w:rPr>
      <w:t>/</w:t>
    </w:r>
    <w:r>
      <w:rPr>
        <w:rFonts w:eastAsia="Calibri" w:cs="Arial"/>
        <w:b/>
        <w:color w:val="FF0000"/>
        <w:sz w:val="24"/>
        <w:szCs w:val="24"/>
        <w:lang w:eastAsia="en-US"/>
      </w:rPr>
      <w:t>Daten bitte individuell anpassen</w:t>
    </w:r>
    <w:r w:rsidR="009E7B1A">
      <w:rPr>
        <w:rFonts w:cs="Arial"/>
        <w:b/>
      </w:rPr>
      <w:t xml:space="preserve">                                                      </w:t>
    </w:r>
  </w:p>
  <w:p w14:paraId="367CB596" w14:textId="77777777" w:rsidR="007251DD" w:rsidRDefault="007251D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9487" w14:textId="3674C8E4" w:rsidR="007251DD" w:rsidRPr="009A6CAE" w:rsidRDefault="007251DD" w:rsidP="007424EE">
    <w:pPr>
      <w:pStyle w:val="Kopfzeile"/>
      <w:rPr>
        <w:rFonts w:cs="Arial"/>
        <w:b/>
      </w:rPr>
    </w:pPr>
    <w:r>
      <w:rPr>
        <w:rFonts w:cs="Arial"/>
        <w:b/>
      </w:rPr>
      <w:t>ANLAGE 5: Musterinformation Datenschutz</w:t>
    </w:r>
    <w:r w:rsidR="009E7B1A">
      <w:rPr>
        <w:rFonts w:cs="Arial"/>
        <w:b/>
      </w:rPr>
      <w:t xml:space="preserve">                                               </w:t>
    </w:r>
    <w:r w:rsidR="00CF21F4">
      <w:rPr>
        <w:rFonts w:cs="Arial"/>
        <w:b/>
        <w:noProof/>
      </w:rPr>
      <w:drawing>
        <wp:inline distT="0" distB="0" distL="0" distR="0" wp14:anchorId="332331F3" wp14:editId="62E997E3">
          <wp:extent cx="1028700" cy="3619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14:paraId="2C96BAD6" w14:textId="77777777" w:rsidR="007251DD" w:rsidRDefault="007251D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D22A" w14:textId="17923E03" w:rsidR="007251DD" w:rsidRPr="009A6CAE" w:rsidRDefault="007251DD" w:rsidP="00F64A3C">
    <w:pPr>
      <w:pStyle w:val="Kopfzeile"/>
      <w:tabs>
        <w:tab w:val="clear" w:pos="4536"/>
      </w:tabs>
      <w:rPr>
        <w:rFonts w:cs="Arial"/>
        <w:b/>
      </w:rPr>
    </w:pPr>
    <w:r>
      <w:rPr>
        <w:rFonts w:cs="Arial"/>
        <w:b/>
      </w:rPr>
      <w:t>ANLAGE 6: Einverständnis LED</w:t>
    </w:r>
    <w:r w:rsidR="009E7B1A">
      <w:rPr>
        <w:rFonts w:cs="Arial"/>
        <w:b/>
      </w:rPr>
      <w:t xml:space="preserve">                                                                   </w:t>
    </w:r>
    <w:r w:rsidR="00CF21F4">
      <w:rPr>
        <w:rFonts w:cs="Arial"/>
        <w:b/>
        <w:noProof/>
      </w:rPr>
      <w:drawing>
        <wp:inline distT="0" distB="0" distL="0" distR="0" wp14:anchorId="683FF58A" wp14:editId="7B08B199">
          <wp:extent cx="1028700" cy="3619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r>
      <w:rPr>
        <w:rFonts w:cs="Arial"/>
        <w:b/>
      </w:rPr>
      <w:tab/>
    </w:r>
  </w:p>
  <w:p w14:paraId="3E4C66B5" w14:textId="77777777" w:rsidR="007251DD" w:rsidRDefault="007251D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31CB" w14:textId="77777777" w:rsidR="00F20E3E" w:rsidRPr="00272A5F" w:rsidRDefault="00FB5D03" w:rsidP="00F20E3E">
    <w:pPr>
      <w:spacing w:after="120"/>
      <w:jc w:val="center"/>
      <w:rPr>
        <w:rFonts w:cs="Arial"/>
        <w:b/>
        <w:sz w:val="28"/>
        <w:szCs w:val="28"/>
      </w:rPr>
    </w:pPr>
    <w:r>
      <w:rPr>
        <w:rFonts w:cs="Arial"/>
        <w:b/>
        <w:sz w:val="28"/>
        <w:szCs w:val="28"/>
      </w:rPr>
      <w:t xml:space="preserve">ANLAGE 7: Protokoll der </w:t>
    </w:r>
    <w:r w:rsidR="00F20E3E" w:rsidRPr="009C0624">
      <w:rPr>
        <w:rFonts w:cs="Arial"/>
        <w:b/>
        <w:sz w:val="28"/>
        <w:szCs w:val="28"/>
      </w:rPr>
      <w:t>Belehrung nach §34 IfSG</w:t>
    </w:r>
  </w:p>
  <w:p w14:paraId="7510F6A2" w14:textId="77777777" w:rsidR="00364B6C" w:rsidRPr="00F20E3E" w:rsidRDefault="00364B6C" w:rsidP="00F20E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15F"/>
    <w:multiLevelType w:val="hybridMultilevel"/>
    <w:tmpl w:val="F3B27A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BB3DD6"/>
    <w:multiLevelType w:val="hybridMultilevel"/>
    <w:tmpl w:val="E0666614"/>
    <w:lvl w:ilvl="0" w:tplc="0D1C2B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D0F05"/>
    <w:multiLevelType w:val="hybridMultilevel"/>
    <w:tmpl w:val="C832CC36"/>
    <w:lvl w:ilvl="0" w:tplc="04070001">
      <w:start w:val="1"/>
      <w:numFmt w:val="bullet"/>
      <w:lvlText w:val=""/>
      <w:lvlJc w:val="left"/>
      <w:pPr>
        <w:tabs>
          <w:tab w:val="num" w:pos="323"/>
        </w:tabs>
        <w:ind w:left="992" w:hanging="31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96BB2"/>
    <w:multiLevelType w:val="hybridMultilevel"/>
    <w:tmpl w:val="23D4002A"/>
    <w:lvl w:ilvl="0" w:tplc="04070015">
      <w:start w:val="1"/>
      <w:numFmt w:val="decimal"/>
      <w:lvlText w:val="(%1)"/>
      <w:lvlJc w:val="left"/>
      <w:pPr>
        <w:ind w:left="6598" w:hanging="360"/>
      </w:pPr>
    </w:lvl>
    <w:lvl w:ilvl="1" w:tplc="04070019">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4" w15:restartNumberingAfterBreak="0">
    <w:nsid w:val="0A8125DD"/>
    <w:multiLevelType w:val="hybridMultilevel"/>
    <w:tmpl w:val="6D4A51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E77B58"/>
    <w:multiLevelType w:val="hybridMultilevel"/>
    <w:tmpl w:val="7C58D2BA"/>
    <w:lvl w:ilvl="0" w:tplc="DBE6BD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603EF"/>
    <w:multiLevelType w:val="multilevel"/>
    <w:tmpl w:val="382C82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3730E1"/>
    <w:multiLevelType w:val="hybridMultilevel"/>
    <w:tmpl w:val="E4DEAB5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2857A2C"/>
    <w:multiLevelType w:val="hybridMultilevel"/>
    <w:tmpl w:val="7CE839B2"/>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28AA3167"/>
    <w:multiLevelType w:val="hybridMultilevel"/>
    <w:tmpl w:val="0DA6F87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BE22F51"/>
    <w:multiLevelType w:val="hybridMultilevel"/>
    <w:tmpl w:val="31481B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A568D2"/>
    <w:multiLevelType w:val="hybridMultilevel"/>
    <w:tmpl w:val="F77E3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D42B0B"/>
    <w:multiLevelType w:val="hybridMultilevel"/>
    <w:tmpl w:val="1D08FF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796C22"/>
    <w:multiLevelType w:val="hybridMultilevel"/>
    <w:tmpl w:val="20082304"/>
    <w:lvl w:ilvl="0" w:tplc="36EEBB0A">
      <w:start w:val="1"/>
      <w:numFmt w:val="bullet"/>
      <w:lvlText w:val="o"/>
      <w:lvlJc w:val="left"/>
      <w:pPr>
        <w:tabs>
          <w:tab w:val="num" w:pos="323"/>
        </w:tabs>
        <w:ind w:left="992" w:hanging="312"/>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84467"/>
    <w:multiLevelType w:val="hybridMultilevel"/>
    <w:tmpl w:val="ED9E5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7F3CBD"/>
    <w:multiLevelType w:val="hybridMultilevel"/>
    <w:tmpl w:val="58AC2C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FA391B"/>
    <w:multiLevelType w:val="hybridMultilevel"/>
    <w:tmpl w:val="155CE4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803D99"/>
    <w:multiLevelType w:val="hybridMultilevel"/>
    <w:tmpl w:val="91225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B50FBF"/>
    <w:multiLevelType w:val="hybridMultilevel"/>
    <w:tmpl w:val="66BA6F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4912A4"/>
    <w:multiLevelType w:val="hybridMultilevel"/>
    <w:tmpl w:val="D29EA1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874FB2"/>
    <w:multiLevelType w:val="hybridMultilevel"/>
    <w:tmpl w:val="2702C1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AD7873"/>
    <w:multiLevelType w:val="hybridMultilevel"/>
    <w:tmpl w:val="6DBA0CC2"/>
    <w:lvl w:ilvl="0" w:tplc="3F0E4C44">
      <w:start w:val="1"/>
      <w:numFmt w:val="bullet"/>
      <w:lvlText w:val="o"/>
      <w:lvlJc w:val="left"/>
      <w:pPr>
        <w:tabs>
          <w:tab w:val="num" w:pos="720"/>
        </w:tabs>
        <w:ind w:left="907" w:hanging="22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423FC"/>
    <w:multiLevelType w:val="hybridMultilevel"/>
    <w:tmpl w:val="485C6C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2F5ECE"/>
    <w:multiLevelType w:val="hybridMultilevel"/>
    <w:tmpl w:val="D46CEB2C"/>
    <w:lvl w:ilvl="0" w:tplc="04070015">
      <w:start w:val="1"/>
      <w:numFmt w:val="decimal"/>
      <w:lvlText w:val="(%1)"/>
      <w:lvlJc w:val="left"/>
      <w:pPr>
        <w:ind w:left="4613" w:hanging="360"/>
      </w:pPr>
    </w:lvl>
    <w:lvl w:ilvl="1" w:tplc="04070019" w:tentative="1">
      <w:start w:val="1"/>
      <w:numFmt w:val="lowerLetter"/>
      <w:lvlText w:val="%2."/>
      <w:lvlJc w:val="left"/>
      <w:pPr>
        <w:ind w:left="5333" w:hanging="360"/>
      </w:pPr>
    </w:lvl>
    <w:lvl w:ilvl="2" w:tplc="0407001B" w:tentative="1">
      <w:start w:val="1"/>
      <w:numFmt w:val="lowerRoman"/>
      <w:lvlText w:val="%3."/>
      <w:lvlJc w:val="right"/>
      <w:pPr>
        <w:ind w:left="6053" w:hanging="180"/>
      </w:pPr>
    </w:lvl>
    <w:lvl w:ilvl="3" w:tplc="0407000F" w:tentative="1">
      <w:start w:val="1"/>
      <w:numFmt w:val="decimal"/>
      <w:lvlText w:val="%4."/>
      <w:lvlJc w:val="left"/>
      <w:pPr>
        <w:ind w:left="6773" w:hanging="360"/>
      </w:pPr>
    </w:lvl>
    <w:lvl w:ilvl="4" w:tplc="04070019" w:tentative="1">
      <w:start w:val="1"/>
      <w:numFmt w:val="lowerLetter"/>
      <w:lvlText w:val="%5."/>
      <w:lvlJc w:val="left"/>
      <w:pPr>
        <w:ind w:left="7493" w:hanging="360"/>
      </w:pPr>
    </w:lvl>
    <w:lvl w:ilvl="5" w:tplc="0407001B" w:tentative="1">
      <w:start w:val="1"/>
      <w:numFmt w:val="lowerRoman"/>
      <w:lvlText w:val="%6."/>
      <w:lvlJc w:val="right"/>
      <w:pPr>
        <w:ind w:left="8213" w:hanging="180"/>
      </w:pPr>
    </w:lvl>
    <w:lvl w:ilvl="6" w:tplc="0407000F" w:tentative="1">
      <w:start w:val="1"/>
      <w:numFmt w:val="decimal"/>
      <w:lvlText w:val="%7."/>
      <w:lvlJc w:val="left"/>
      <w:pPr>
        <w:ind w:left="8933" w:hanging="360"/>
      </w:pPr>
    </w:lvl>
    <w:lvl w:ilvl="7" w:tplc="04070019" w:tentative="1">
      <w:start w:val="1"/>
      <w:numFmt w:val="lowerLetter"/>
      <w:lvlText w:val="%8."/>
      <w:lvlJc w:val="left"/>
      <w:pPr>
        <w:ind w:left="9653" w:hanging="360"/>
      </w:pPr>
    </w:lvl>
    <w:lvl w:ilvl="8" w:tplc="0407001B" w:tentative="1">
      <w:start w:val="1"/>
      <w:numFmt w:val="lowerRoman"/>
      <w:lvlText w:val="%9."/>
      <w:lvlJc w:val="right"/>
      <w:pPr>
        <w:ind w:left="10373" w:hanging="180"/>
      </w:pPr>
    </w:lvl>
  </w:abstractNum>
  <w:abstractNum w:abstractNumId="24" w15:restartNumberingAfterBreak="0">
    <w:nsid w:val="46527F66"/>
    <w:multiLevelType w:val="hybridMultilevel"/>
    <w:tmpl w:val="9D6CC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2846A5"/>
    <w:multiLevelType w:val="hybridMultilevel"/>
    <w:tmpl w:val="129681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4F09AE"/>
    <w:multiLevelType w:val="hybridMultilevel"/>
    <w:tmpl w:val="23D400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793887"/>
    <w:multiLevelType w:val="hybridMultilevel"/>
    <w:tmpl w:val="285249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4E3832"/>
    <w:multiLevelType w:val="hybridMultilevel"/>
    <w:tmpl w:val="16A050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8A3580"/>
    <w:multiLevelType w:val="hybridMultilevel"/>
    <w:tmpl w:val="47F040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492527"/>
    <w:multiLevelType w:val="hybridMultilevel"/>
    <w:tmpl w:val="F46C83CE"/>
    <w:lvl w:ilvl="0" w:tplc="F23817FA">
      <w:start w:val="1"/>
      <w:numFmt w:val="bullet"/>
      <w:lvlText w:val="o"/>
      <w:lvlJc w:val="left"/>
      <w:pPr>
        <w:tabs>
          <w:tab w:val="num" w:pos="549"/>
        </w:tabs>
        <w:ind w:left="963" w:hanging="283"/>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9720D"/>
    <w:multiLevelType w:val="hybridMultilevel"/>
    <w:tmpl w:val="7C36A87A"/>
    <w:lvl w:ilvl="0" w:tplc="6C02F26C">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E92E62"/>
    <w:multiLevelType w:val="hybridMultilevel"/>
    <w:tmpl w:val="C2889660"/>
    <w:lvl w:ilvl="0" w:tplc="0AFE2F1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3" w15:restartNumberingAfterBreak="0">
    <w:nsid w:val="54481780"/>
    <w:multiLevelType w:val="hybridMultilevel"/>
    <w:tmpl w:val="68B69B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B027D1"/>
    <w:multiLevelType w:val="hybridMultilevel"/>
    <w:tmpl w:val="466895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8C33C2"/>
    <w:multiLevelType w:val="hybridMultilevel"/>
    <w:tmpl w:val="2FD6AC5C"/>
    <w:lvl w:ilvl="0" w:tplc="B6BCBF08">
      <w:start w:val="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C46C71"/>
    <w:multiLevelType w:val="hybridMultilevel"/>
    <w:tmpl w:val="05C813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93869A9"/>
    <w:multiLevelType w:val="hybridMultilevel"/>
    <w:tmpl w:val="951CCF0A"/>
    <w:lvl w:ilvl="0" w:tplc="04070001">
      <w:start w:val="1"/>
      <w:numFmt w:val="bullet"/>
      <w:lvlText w:val=""/>
      <w:lvlJc w:val="left"/>
      <w:pPr>
        <w:tabs>
          <w:tab w:val="num" w:pos="720"/>
        </w:tabs>
        <w:ind w:left="90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B300F"/>
    <w:multiLevelType w:val="hybridMultilevel"/>
    <w:tmpl w:val="8AF69F14"/>
    <w:lvl w:ilvl="0" w:tplc="FE0E01E8">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724B00BB"/>
    <w:multiLevelType w:val="hybridMultilevel"/>
    <w:tmpl w:val="E0B66124"/>
    <w:lvl w:ilvl="0" w:tplc="A2263C12">
      <w:start w:val="2"/>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BD4D88"/>
    <w:multiLevelType w:val="multilevel"/>
    <w:tmpl w:val="DB1EB1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14C64"/>
    <w:multiLevelType w:val="hybridMultilevel"/>
    <w:tmpl w:val="66DA2F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F421F2"/>
    <w:multiLevelType w:val="hybridMultilevel"/>
    <w:tmpl w:val="03E0074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3" w15:restartNumberingAfterBreak="0">
    <w:nsid w:val="78EC3C7E"/>
    <w:multiLevelType w:val="hybridMultilevel"/>
    <w:tmpl w:val="66DA2F58"/>
    <w:lvl w:ilvl="0" w:tplc="04070015">
      <w:start w:val="1"/>
      <w:numFmt w:val="decimal"/>
      <w:lvlText w:val="(%1)"/>
      <w:lvlJc w:val="left"/>
      <w:pPr>
        <w:ind w:left="1353"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0378234">
    <w:abstractNumId w:val="5"/>
  </w:num>
  <w:num w:numId="2" w16cid:durableId="1206599015">
    <w:abstractNumId w:val="25"/>
  </w:num>
  <w:num w:numId="3" w16cid:durableId="1501585130">
    <w:abstractNumId w:val="3"/>
  </w:num>
  <w:num w:numId="4" w16cid:durableId="227737674">
    <w:abstractNumId w:val="1"/>
  </w:num>
  <w:num w:numId="5" w16cid:durableId="1201867986">
    <w:abstractNumId w:val="27"/>
  </w:num>
  <w:num w:numId="6" w16cid:durableId="375859441">
    <w:abstractNumId w:val="10"/>
  </w:num>
  <w:num w:numId="7" w16cid:durableId="1453012683">
    <w:abstractNumId w:val="42"/>
  </w:num>
  <w:num w:numId="8" w16cid:durableId="1011183642">
    <w:abstractNumId w:val="28"/>
  </w:num>
  <w:num w:numId="9" w16cid:durableId="1928885158">
    <w:abstractNumId w:val="33"/>
  </w:num>
  <w:num w:numId="10" w16cid:durableId="184641856">
    <w:abstractNumId w:val="11"/>
  </w:num>
  <w:num w:numId="11" w16cid:durableId="420834464">
    <w:abstractNumId w:val="4"/>
  </w:num>
  <w:num w:numId="12" w16cid:durableId="1969553757">
    <w:abstractNumId w:val="20"/>
  </w:num>
  <w:num w:numId="13" w16cid:durableId="1781878229">
    <w:abstractNumId w:val="0"/>
  </w:num>
  <w:num w:numId="14" w16cid:durableId="1004285972">
    <w:abstractNumId w:val="29"/>
  </w:num>
  <w:num w:numId="15" w16cid:durableId="505099552">
    <w:abstractNumId w:val="26"/>
  </w:num>
  <w:num w:numId="16" w16cid:durableId="1170171467">
    <w:abstractNumId w:val="9"/>
  </w:num>
  <w:num w:numId="17" w16cid:durableId="416679478">
    <w:abstractNumId w:val="22"/>
  </w:num>
  <w:num w:numId="18" w16cid:durableId="1980184063">
    <w:abstractNumId w:val="41"/>
  </w:num>
  <w:num w:numId="19" w16cid:durableId="839808725">
    <w:abstractNumId w:val="7"/>
  </w:num>
  <w:num w:numId="20" w16cid:durableId="508758471">
    <w:abstractNumId w:val="8"/>
  </w:num>
  <w:num w:numId="21" w16cid:durableId="1507986284">
    <w:abstractNumId w:val="43"/>
  </w:num>
  <w:num w:numId="22" w16cid:durableId="1845126007">
    <w:abstractNumId w:val="18"/>
  </w:num>
  <w:num w:numId="23" w16cid:durableId="336661736">
    <w:abstractNumId w:val="16"/>
  </w:num>
  <w:num w:numId="24" w16cid:durableId="1356611396">
    <w:abstractNumId w:val="36"/>
  </w:num>
  <w:num w:numId="25" w16cid:durableId="1511338531">
    <w:abstractNumId w:val="12"/>
  </w:num>
  <w:num w:numId="26" w16cid:durableId="396367991">
    <w:abstractNumId w:val="23"/>
  </w:num>
  <w:num w:numId="27" w16cid:durableId="1377268202">
    <w:abstractNumId w:val="34"/>
  </w:num>
  <w:num w:numId="28" w16cid:durableId="1660160196">
    <w:abstractNumId w:val="21"/>
  </w:num>
  <w:num w:numId="29" w16cid:durableId="173812878">
    <w:abstractNumId w:val="30"/>
  </w:num>
  <w:num w:numId="30" w16cid:durableId="71314860">
    <w:abstractNumId w:val="13"/>
  </w:num>
  <w:num w:numId="31" w16cid:durableId="1816871222">
    <w:abstractNumId w:val="2"/>
  </w:num>
  <w:num w:numId="32" w16cid:durableId="2133744533">
    <w:abstractNumId w:val="37"/>
  </w:num>
  <w:num w:numId="33" w16cid:durableId="468475325">
    <w:abstractNumId w:val="6"/>
  </w:num>
  <w:num w:numId="34" w16cid:durableId="1816753892">
    <w:abstractNumId w:val="14"/>
  </w:num>
  <w:num w:numId="35" w16cid:durableId="1701121713">
    <w:abstractNumId w:val="24"/>
  </w:num>
  <w:num w:numId="36" w16cid:durableId="1432043419">
    <w:abstractNumId w:val="17"/>
  </w:num>
  <w:num w:numId="37" w16cid:durableId="1528441871">
    <w:abstractNumId w:val="15"/>
  </w:num>
  <w:num w:numId="38" w16cid:durableId="76287063">
    <w:abstractNumId w:val="19"/>
  </w:num>
  <w:num w:numId="39" w16cid:durableId="716126529">
    <w:abstractNumId w:val="39"/>
  </w:num>
  <w:num w:numId="40" w16cid:durableId="1159922793">
    <w:abstractNumId w:val="35"/>
  </w:num>
  <w:num w:numId="41" w16cid:durableId="1727800407">
    <w:abstractNumId w:val="31"/>
  </w:num>
  <w:num w:numId="42" w16cid:durableId="1754430918">
    <w:abstractNumId w:val="32"/>
  </w:num>
  <w:num w:numId="43" w16cid:durableId="1824344719">
    <w:abstractNumId w:val="38"/>
  </w:num>
  <w:num w:numId="44" w16cid:durableId="534971059">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2"/>
    <w:rsid w:val="000128E8"/>
    <w:rsid w:val="00014A44"/>
    <w:rsid w:val="00017392"/>
    <w:rsid w:val="0002035B"/>
    <w:rsid w:val="00027E2C"/>
    <w:rsid w:val="000311FE"/>
    <w:rsid w:val="00033C12"/>
    <w:rsid w:val="000356E5"/>
    <w:rsid w:val="000359DD"/>
    <w:rsid w:val="000413DA"/>
    <w:rsid w:val="0004319F"/>
    <w:rsid w:val="00045758"/>
    <w:rsid w:val="00046B2D"/>
    <w:rsid w:val="000544E1"/>
    <w:rsid w:val="00057D49"/>
    <w:rsid w:val="00075885"/>
    <w:rsid w:val="00077297"/>
    <w:rsid w:val="00077F43"/>
    <w:rsid w:val="000854F0"/>
    <w:rsid w:val="00085AB5"/>
    <w:rsid w:val="000A07F6"/>
    <w:rsid w:val="000A585F"/>
    <w:rsid w:val="000B0C0A"/>
    <w:rsid w:val="000C4314"/>
    <w:rsid w:val="000D6DD9"/>
    <w:rsid w:val="000D7FA1"/>
    <w:rsid w:val="000E5DB7"/>
    <w:rsid w:val="000E7147"/>
    <w:rsid w:val="000F4222"/>
    <w:rsid w:val="00102CAE"/>
    <w:rsid w:val="00105B8B"/>
    <w:rsid w:val="001079DE"/>
    <w:rsid w:val="00122DBF"/>
    <w:rsid w:val="00124954"/>
    <w:rsid w:val="001321EF"/>
    <w:rsid w:val="00137FAD"/>
    <w:rsid w:val="00142DD6"/>
    <w:rsid w:val="00146979"/>
    <w:rsid w:val="0015272C"/>
    <w:rsid w:val="001533BE"/>
    <w:rsid w:val="00191838"/>
    <w:rsid w:val="00195692"/>
    <w:rsid w:val="001A2062"/>
    <w:rsid w:val="001B71EE"/>
    <w:rsid w:val="001C0188"/>
    <w:rsid w:val="001C1369"/>
    <w:rsid w:val="001D1ACB"/>
    <w:rsid w:val="001D25A5"/>
    <w:rsid w:val="001D28D9"/>
    <w:rsid w:val="001E3774"/>
    <w:rsid w:val="001F183D"/>
    <w:rsid w:val="001F4CBE"/>
    <w:rsid w:val="001F6872"/>
    <w:rsid w:val="00207721"/>
    <w:rsid w:val="00220ED2"/>
    <w:rsid w:val="002239F9"/>
    <w:rsid w:val="00226BF0"/>
    <w:rsid w:val="00234B31"/>
    <w:rsid w:val="00246E5F"/>
    <w:rsid w:val="00272A5F"/>
    <w:rsid w:val="002767E5"/>
    <w:rsid w:val="0029044C"/>
    <w:rsid w:val="00294477"/>
    <w:rsid w:val="002A1879"/>
    <w:rsid w:val="002A403C"/>
    <w:rsid w:val="002A4DDC"/>
    <w:rsid w:val="002A719F"/>
    <w:rsid w:val="002B02DD"/>
    <w:rsid w:val="002B1A2F"/>
    <w:rsid w:val="002B2F47"/>
    <w:rsid w:val="002B438A"/>
    <w:rsid w:val="002B4B68"/>
    <w:rsid w:val="002B622F"/>
    <w:rsid w:val="002B7413"/>
    <w:rsid w:val="002C3EE2"/>
    <w:rsid w:val="002C664C"/>
    <w:rsid w:val="002C7756"/>
    <w:rsid w:val="002D355F"/>
    <w:rsid w:val="002E10D0"/>
    <w:rsid w:val="002E3650"/>
    <w:rsid w:val="002E4A18"/>
    <w:rsid w:val="002F78EC"/>
    <w:rsid w:val="00321993"/>
    <w:rsid w:val="00324D75"/>
    <w:rsid w:val="003262B5"/>
    <w:rsid w:val="00327067"/>
    <w:rsid w:val="00342BCA"/>
    <w:rsid w:val="003473A3"/>
    <w:rsid w:val="00347E71"/>
    <w:rsid w:val="00350F6E"/>
    <w:rsid w:val="0036479C"/>
    <w:rsid w:val="00364B6C"/>
    <w:rsid w:val="00376A55"/>
    <w:rsid w:val="003958A7"/>
    <w:rsid w:val="00397E92"/>
    <w:rsid w:val="003A5E88"/>
    <w:rsid w:val="003D0B14"/>
    <w:rsid w:val="003F51FD"/>
    <w:rsid w:val="00403321"/>
    <w:rsid w:val="00405E6A"/>
    <w:rsid w:val="004065E9"/>
    <w:rsid w:val="00410147"/>
    <w:rsid w:val="00415EC6"/>
    <w:rsid w:val="00417402"/>
    <w:rsid w:val="004211F4"/>
    <w:rsid w:val="004225A5"/>
    <w:rsid w:val="004258A4"/>
    <w:rsid w:val="00432556"/>
    <w:rsid w:val="00442A9F"/>
    <w:rsid w:val="00447EAC"/>
    <w:rsid w:val="004513E3"/>
    <w:rsid w:val="004516B2"/>
    <w:rsid w:val="00464680"/>
    <w:rsid w:val="00464AC7"/>
    <w:rsid w:val="00471C7F"/>
    <w:rsid w:val="004872BC"/>
    <w:rsid w:val="004A2F83"/>
    <w:rsid w:val="004A7FD0"/>
    <w:rsid w:val="004C3A83"/>
    <w:rsid w:val="004E1CCB"/>
    <w:rsid w:val="00500ABC"/>
    <w:rsid w:val="005144B3"/>
    <w:rsid w:val="00514D91"/>
    <w:rsid w:val="005265F3"/>
    <w:rsid w:val="005311E4"/>
    <w:rsid w:val="00533C44"/>
    <w:rsid w:val="00547A21"/>
    <w:rsid w:val="0055377D"/>
    <w:rsid w:val="00556C21"/>
    <w:rsid w:val="00570DA8"/>
    <w:rsid w:val="00570E6C"/>
    <w:rsid w:val="00571879"/>
    <w:rsid w:val="005B1486"/>
    <w:rsid w:val="005B38E6"/>
    <w:rsid w:val="005C16DC"/>
    <w:rsid w:val="005C459B"/>
    <w:rsid w:val="005C5EAF"/>
    <w:rsid w:val="005C63E2"/>
    <w:rsid w:val="005D240D"/>
    <w:rsid w:val="005D77CD"/>
    <w:rsid w:val="005E3EA5"/>
    <w:rsid w:val="00604CA2"/>
    <w:rsid w:val="00623B36"/>
    <w:rsid w:val="006424AA"/>
    <w:rsid w:val="00644511"/>
    <w:rsid w:val="006468FB"/>
    <w:rsid w:val="0064788A"/>
    <w:rsid w:val="00653E36"/>
    <w:rsid w:val="006571E6"/>
    <w:rsid w:val="00657ED4"/>
    <w:rsid w:val="006751AB"/>
    <w:rsid w:val="00681E0D"/>
    <w:rsid w:val="00696438"/>
    <w:rsid w:val="006A0DAA"/>
    <w:rsid w:val="006A1005"/>
    <w:rsid w:val="006A5861"/>
    <w:rsid w:val="006B695D"/>
    <w:rsid w:val="006C60C1"/>
    <w:rsid w:val="006D33FF"/>
    <w:rsid w:val="006E7632"/>
    <w:rsid w:val="006F278A"/>
    <w:rsid w:val="006F6CF4"/>
    <w:rsid w:val="00706B26"/>
    <w:rsid w:val="007117E6"/>
    <w:rsid w:val="00722CF8"/>
    <w:rsid w:val="007251DD"/>
    <w:rsid w:val="00725E11"/>
    <w:rsid w:val="00730339"/>
    <w:rsid w:val="007303C8"/>
    <w:rsid w:val="00733B54"/>
    <w:rsid w:val="00741DE1"/>
    <w:rsid w:val="007424EE"/>
    <w:rsid w:val="0074652E"/>
    <w:rsid w:val="007654D3"/>
    <w:rsid w:val="00765B4C"/>
    <w:rsid w:val="00786BE7"/>
    <w:rsid w:val="00787558"/>
    <w:rsid w:val="007A311E"/>
    <w:rsid w:val="007A6E77"/>
    <w:rsid w:val="007B4892"/>
    <w:rsid w:val="007C7AC3"/>
    <w:rsid w:val="007D5EF5"/>
    <w:rsid w:val="007D617B"/>
    <w:rsid w:val="007E10CC"/>
    <w:rsid w:val="007F5961"/>
    <w:rsid w:val="007F627B"/>
    <w:rsid w:val="00802C4F"/>
    <w:rsid w:val="00814FA5"/>
    <w:rsid w:val="00826E87"/>
    <w:rsid w:val="008317C3"/>
    <w:rsid w:val="00836A5F"/>
    <w:rsid w:val="0083744B"/>
    <w:rsid w:val="008442C1"/>
    <w:rsid w:val="00845609"/>
    <w:rsid w:val="00847171"/>
    <w:rsid w:val="00874954"/>
    <w:rsid w:val="00881ABF"/>
    <w:rsid w:val="00886FA6"/>
    <w:rsid w:val="00891568"/>
    <w:rsid w:val="0089778B"/>
    <w:rsid w:val="008A3C03"/>
    <w:rsid w:val="008A58F2"/>
    <w:rsid w:val="008A60D1"/>
    <w:rsid w:val="008B271D"/>
    <w:rsid w:val="008B5443"/>
    <w:rsid w:val="008B5F00"/>
    <w:rsid w:val="008C3E08"/>
    <w:rsid w:val="008E074A"/>
    <w:rsid w:val="008F03EE"/>
    <w:rsid w:val="008F2E89"/>
    <w:rsid w:val="008F4FA4"/>
    <w:rsid w:val="00900610"/>
    <w:rsid w:val="00903666"/>
    <w:rsid w:val="0092397D"/>
    <w:rsid w:val="0093664E"/>
    <w:rsid w:val="00947B00"/>
    <w:rsid w:val="009563BB"/>
    <w:rsid w:val="00965B4E"/>
    <w:rsid w:val="0096751E"/>
    <w:rsid w:val="00975295"/>
    <w:rsid w:val="009772CE"/>
    <w:rsid w:val="0097748D"/>
    <w:rsid w:val="009A5432"/>
    <w:rsid w:val="009B00AC"/>
    <w:rsid w:val="009B05E0"/>
    <w:rsid w:val="009B171F"/>
    <w:rsid w:val="009C0624"/>
    <w:rsid w:val="009C3D8C"/>
    <w:rsid w:val="009C6DE4"/>
    <w:rsid w:val="009D0B41"/>
    <w:rsid w:val="009D5547"/>
    <w:rsid w:val="009E4CC9"/>
    <w:rsid w:val="009E5D55"/>
    <w:rsid w:val="009E7B1A"/>
    <w:rsid w:val="00A0325D"/>
    <w:rsid w:val="00A04508"/>
    <w:rsid w:val="00A1734C"/>
    <w:rsid w:val="00A21710"/>
    <w:rsid w:val="00A22259"/>
    <w:rsid w:val="00A226F0"/>
    <w:rsid w:val="00A376A6"/>
    <w:rsid w:val="00A44B9F"/>
    <w:rsid w:val="00A50A44"/>
    <w:rsid w:val="00A539B9"/>
    <w:rsid w:val="00A54B52"/>
    <w:rsid w:val="00A55564"/>
    <w:rsid w:val="00A5563C"/>
    <w:rsid w:val="00A90E25"/>
    <w:rsid w:val="00A948CB"/>
    <w:rsid w:val="00A961CE"/>
    <w:rsid w:val="00AA24D8"/>
    <w:rsid w:val="00AA30A8"/>
    <w:rsid w:val="00AB0CFF"/>
    <w:rsid w:val="00AC6693"/>
    <w:rsid w:val="00AD035C"/>
    <w:rsid w:val="00AD0DD2"/>
    <w:rsid w:val="00AD1E45"/>
    <w:rsid w:val="00AD6DF6"/>
    <w:rsid w:val="00AF532B"/>
    <w:rsid w:val="00AF5AE1"/>
    <w:rsid w:val="00B16767"/>
    <w:rsid w:val="00B16E52"/>
    <w:rsid w:val="00B2669E"/>
    <w:rsid w:val="00B33DA0"/>
    <w:rsid w:val="00B358BC"/>
    <w:rsid w:val="00B50B0D"/>
    <w:rsid w:val="00B549E4"/>
    <w:rsid w:val="00B5553B"/>
    <w:rsid w:val="00B60B07"/>
    <w:rsid w:val="00B73CEE"/>
    <w:rsid w:val="00B80537"/>
    <w:rsid w:val="00B81B85"/>
    <w:rsid w:val="00B877C2"/>
    <w:rsid w:val="00B96D6B"/>
    <w:rsid w:val="00BA09C4"/>
    <w:rsid w:val="00BA09F0"/>
    <w:rsid w:val="00BA7547"/>
    <w:rsid w:val="00BA7682"/>
    <w:rsid w:val="00BB70FB"/>
    <w:rsid w:val="00BB7D43"/>
    <w:rsid w:val="00BC5BD8"/>
    <w:rsid w:val="00BD091B"/>
    <w:rsid w:val="00BD2D19"/>
    <w:rsid w:val="00BE5C6A"/>
    <w:rsid w:val="00BF75AC"/>
    <w:rsid w:val="00BF78C1"/>
    <w:rsid w:val="00C03CE1"/>
    <w:rsid w:val="00C14BA3"/>
    <w:rsid w:val="00C3165A"/>
    <w:rsid w:val="00C32A83"/>
    <w:rsid w:val="00C4130F"/>
    <w:rsid w:val="00C433A4"/>
    <w:rsid w:val="00C51BF4"/>
    <w:rsid w:val="00C52E76"/>
    <w:rsid w:val="00C52F58"/>
    <w:rsid w:val="00C55C62"/>
    <w:rsid w:val="00C579FF"/>
    <w:rsid w:val="00C765F5"/>
    <w:rsid w:val="00C877BE"/>
    <w:rsid w:val="00CA3337"/>
    <w:rsid w:val="00CA424B"/>
    <w:rsid w:val="00CB08DE"/>
    <w:rsid w:val="00CC367E"/>
    <w:rsid w:val="00CC3ACC"/>
    <w:rsid w:val="00CD0AC4"/>
    <w:rsid w:val="00CD58BF"/>
    <w:rsid w:val="00CE0BF2"/>
    <w:rsid w:val="00CE48F5"/>
    <w:rsid w:val="00CF21F4"/>
    <w:rsid w:val="00CF54E8"/>
    <w:rsid w:val="00CF6260"/>
    <w:rsid w:val="00D0314E"/>
    <w:rsid w:val="00D036DD"/>
    <w:rsid w:val="00D15513"/>
    <w:rsid w:val="00D2121B"/>
    <w:rsid w:val="00D213D5"/>
    <w:rsid w:val="00D218A0"/>
    <w:rsid w:val="00D32F92"/>
    <w:rsid w:val="00D35D95"/>
    <w:rsid w:val="00D47D84"/>
    <w:rsid w:val="00D543E4"/>
    <w:rsid w:val="00D635D7"/>
    <w:rsid w:val="00D64CA6"/>
    <w:rsid w:val="00D7261F"/>
    <w:rsid w:val="00D83B90"/>
    <w:rsid w:val="00D86B55"/>
    <w:rsid w:val="00DA6561"/>
    <w:rsid w:val="00DB13A9"/>
    <w:rsid w:val="00DB1B19"/>
    <w:rsid w:val="00DC086D"/>
    <w:rsid w:val="00DC3AE5"/>
    <w:rsid w:val="00DC6D23"/>
    <w:rsid w:val="00DE007B"/>
    <w:rsid w:val="00DE4B93"/>
    <w:rsid w:val="00DE66D8"/>
    <w:rsid w:val="00DE7FBE"/>
    <w:rsid w:val="00E003B5"/>
    <w:rsid w:val="00E01A76"/>
    <w:rsid w:val="00E02B34"/>
    <w:rsid w:val="00E15F42"/>
    <w:rsid w:val="00E21CF4"/>
    <w:rsid w:val="00E4215B"/>
    <w:rsid w:val="00E44138"/>
    <w:rsid w:val="00E503EA"/>
    <w:rsid w:val="00E6037B"/>
    <w:rsid w:val="00E70B0D"/>
    <w:rsid w:val="00E72572"/>
    <w:rsid w:val="00E739CB"/>
    <w:rsid w:val="00E81759"/>
    <w:rsid w:val="00E8192C"/>
    <w:rsid w:val="00E82596"/>
    <w:rsid w:val="00E85F0A"/>
    <w:rsid w:val="00E91FE6"/>
    <w:rsid w:val="00EA2020"/>
    <w:rsid w:val="00EA7D27"/>
    <w:rsid w:val="00EB1813"/>
    <w:rsid w:val="00ED4422"/>
    <w:rsid w:val="00EE2D17"/>
    <w:rsid w:val="00EF2AF9"/>
    <w:rsid w:val="00EF4803"/>
    <w:rsid w:val="00F02B33"/>
    <w:rsid w:val="00F0730F"/>
    <w:rsid w:val="00F1046A"/>
    <w:rsid w:val="00F15EB1"/>
    <w:rsid w:val="00F20E3E"/>
    <w:rsid w:val="00F24421"/>
    <w:rsid w:val="00F41177"/>
    <w:rsid w:val="00F516EC"/>
    <w:rsid w:val="00F52D40"/>
    <w:rsid w:val="00F64A3C"/>
    <w:rsid w:val="00F80101"/>
    <w:rsid w:val="00F82FED"/>
    <w:rsid w:val="00F87E04"/>
    <w:rsid w:val="00F87FBB"/>
    <w:rsid w:val="00F91119"/>
    <w:rsid w:val="00FA0ED0"/>
    <w:rsid w:val="00FA4555"/>
    <w:rsid w:val="00FB0973"/>
    <w:rsid w:val="00FB1B72"/>
    <w:rsid w:val="00FB5D03"/>
    <w:rsid w:val="00FE5040"/>
    <w:rsid w:val="00FE6044"/>
    <w:rsid w:val="00FF4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F37FA"/>
  <w15:chartTrackingRefBased/>
  <w15:docId w15:val="{1AF98711-601B-4A18-B6A4-735C0082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F6872"/>
    <w:rPr>
      <w:rFonts w:ascii="Arial" w:hAnsi="Arial"/>
      <w:sz w:val="22"/>
    </w:rPr>
  </w:style>
  <w:style w:type="paragraph" w:styleId="berschrift1">
    <w:name w:val="heading 1"/>
    <w:basedOn w:val="Standard"/>
    <w:next w:val="Standard"/>
    <w:qFormat/>
    <w:rsid w:val="001F6872"/>
    <w:pPr>
      <w:keepNext/>
      <w:spacing w:before="240" w:after="60"/>
      <w:outlineLvl w:val="0"/>
    </w:pPr>
    <w:rPr>
      <w:rFonts w:cs="Arial"/>
      <w:b/>
      <w:bCs/>
      <w:kern w:val="32"/>
      <w:sz w:val="28"/>
      <w:szCs w:val="32"/>
    </w:rPr>
  </w:style>
  <w:style w:type="paragraph" w:styleId="berschrift2">
    <w:name w:val="heading 2"/>
    <w:basedOn w:val="Standard"/>
    <w:next w:val="Standard"/>
    <w:qFormat/>
    <w:rsid w:val="001F6872"/>
    <w:pPr>
      <w:keepNext/>
      <w:spacing w:before="240" w:after="60"/>
      <w:outlineLvl w:val="1"/>
    </w:pPr>
    <w:rPr>
      <w:rFonts w:cs="Arial"/>
      <w:b/>
      <w:bCs/>
      <w:i/>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6872"/>
    <w:rPr>
      <w:color w:val="0000FF"/>
      <w:u w:val="single"/>
    </w:rPr>
  </w:style>
  <w:style w:type="paragraph" w:styleId="Kopfzeile">
    <w:name w:val="header"/>
    <w:basedOn w:val="Standard"/>
    <w:link w:val="KopfzeileZchn"/>
    <w:uiPriority w:val="99"/>
    <w:rsid w:val="001F6872"/>
    <w:pPr>
      <w:tabs>
        <w:tab w:val="center" w:pos="4536"/>
        <w:tab w:val="right" w:pos="9072"/>
      </w:tabs>
    </w:pPr>
  </w:style>
  <w:style w:type="character" w:customStyle="1" w:styleId="BesuchterHyperlink">
    <w:name w:val="BesuchterHyperlink"/>
    <w:rsid w:val="006C60C1"/>
    <w:rPr>
      <w:color w:val="800080"/>
      <w:u w:val="single"/>
    </w:rPr>
  </w:style>
  <w:style w:type="paragraph" w:styleId="Fuzeile">
    <w:name w:val="footer"/>
    <w:basedOn w:val="Standard"/>
    <w:link w:val="FuzeileZchn"/>
    <w:uiPriority w:val="99"/>
    <w:rsid w:val="00B16E52"/>
    <w:pPr>
      <w:tabs>
        <w:tab w:val="center" w:pos="4536"/>
        <w:tab w:val="right" w:pos="9072"/>
      </w:tabs>
    </w:pPr>
  </w:style>
  <w:style w:type="character" w:styleId="Seitenzahl">
    <w:name w:val="page number"/>
    <w:basedOn w:val="Absatz-Standardschriftart"/>
    <w:rsid w:val="00B16E52"/>
  </w:style>
  <w:style w:type="paragraph" w:styleId="Funotentext">
    <w:name w:val="footnote text"/>
    <w:basedOn w:val="Standard"/>
    <w:link w:val="FunotentextZchn"/>
    <w:uiPriority w:val="99"/>
    <w:rsid w:val="00AD1E45"/>
    <w:rPr>
      <w:sz w:val="20"/>
      <w:lang w:val="x-none" w:eastAsia="x-none"/>
    </w:rPr>
  </w:style>
  <w:style w:type="character" w:customStyle="1" w:styleId="FunotentextZchn">
    <w:name w:val="Fußnotentext Zchn"/>
    <w:link w:val="Funotentext"/>
    <w:uiPriority w:val="99"/>
    <w:rsid w:val="00AD1E45"/>
    <w:rPr>
      <w:rFonts w:ascii="Arial" w:hAnsi="Arial"/>
    </w:rPr>
  </w:style>
  <w:style w:type="character" w:styleId="Funotenzeichen">
    <w:name w:val="footnote reference"/>
    <w:uiPriority w:val="99"/>
    <w:rsid w:val="00AD1E45"/>
    <w:rPr>
      <w:vertAlign w:val="superscript"/>
    </w:rPr>
  </w:style>
  <w:style w:type="paragraph" w:styleId="Sprechblasentext">
    <w:name w:val="Balloon Text"/>
    <w:basedOn w:val="Standard"/>
    <w:link w:val="SprechblasentextZchn"/>
    <w:rsid w:val="00725E11"/>
    <w:rPr>
      <w:rFonts w:ascii="Tahoma" w:hAnsi="Tahoma" w:cs="Tahoma"/>
      <w:sz w:val="16"/>
      <w:szCs w:val="16"/>
    </w:rPr>
  </w:style>
  <w:style w:type="character" w:customStyle="1" w:styleId="SprechblasentextZchn">
    <w:name w:val="Sprechblasentext Zchn"/>
    <w:link w:val="Sprechblasentext"/>
    <w:rsid w:val="00725E11"/>
    <w:rPr>
      <w:rFonts w:ascii="Tahoma" w:hAnsi="Tahoma" w:cs="Tahoma"/>
      <w:sz w:val="16"/>
      <w:szCs w:val="16"/>
    </w:rPr>
  </w:style>
  <w:style w:type="paragraph" w:styleId="Listenabsatz">
    <w:name w:val="List Paragraph"/>
    <w:basedOn w:val="Standard"/>
    <w:uiPriority w:val="34"/>
    <w:qFormat/>
    <w:rsid w:val="00B60B07"/>
    <w:pPr>
      <w:ind w:left="720"/>
      <w:contextualSpacing/>
    </w:pPr>
  </w:style>
  <w:style w:type="table" w:styleId="Tabellenraster">
    <w:name w:val="Table Grid"/>
    <w:basedOn w:val="NormaleTabelle"/>
    <w:uiPriority w:val="59"/>
    <w:rsid w:val="00CF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124954"/>
    <w:rPr>
      <w:sz w:val="16"/>
      <w:szCs w:val="16"/>
    </w:rPr>
  </w:style>
  <w:style w:type="paragraph" w:styleId="Kommentartext">
    <w:name w:val="annotation text"/>
    <w:basedOn w:val="Standard"/>
    <w:link w:val="KommentartextZchn"/>
    <w:rsid w:val="00124954"/>
    <w:rPr>
      <w:sz w:val="20"/>
    </w:rPr>
  </w:style>
  <w:style w:type="character" w:customStyle="1" w:styleId="KommentartextZchn">
    <w:name w:val="Kommentartext Zchn"/>
    <w:link w:val="Kommentartext"/>
    <w:rsid w:val="00124954"/>
    <w:rPr>
      <w:rFonts w:ascii="Arial" w:hAnsi="Arial"/>
    </w:rPr>
  </w:style>
  <w:style w:type="paragraph" w:styleId="Kommentarthema">
    <w:name w:val="annotation subject"/>
    <w:basedOn w:val="Kommentartext"/>
    <w:next w:val="Kommentartext"/>
    <w:link w:val="KommentarthemaZchn"/>
    <w:rsid w:val="00124954"/>
    <w:rPr>
      <w:b/>
      <w:bCs/>
    </w:rPr>
  </w:style>
  <w:style w:type="character" w:customStyle="1" w:styleId="KommentarthemaZchn">
    <w:name w:val="Kommentarthema Zchn"/>
    <w:link w:val="Kommentarthema"/>
    <w:rsid w:val="00124954"/>
    <w:rPr>
      <w:rFonts w:ascii="Arial" w:hAnsi="Arial"/>
      <w:b/>
      <w:bCs/>
    </w:rPr>
  </w:style>
  <w:style w:type="paragraph" w:styleId="NurText">
    <w:name w:val="Plain Text"/>
    <w:basedOn w:val="Standard"/>
    <w:link w:val="NurTextZchn"/>
    <w:uiPriority w:val="99"/>
    <w:rsid w:val="00321993"/>
    <w:rPr>
      <w:rFonts w:ascii="Courier New" w:hAnsi="Courier New" w:cs="Courier New"/>
      <w:sz w:val="20"/>
    </w:rPr>
  </w:style>
  <w:style w:type="character" w:customStyle="1" w:styleId="NurTextZchn">
    <w:name w:val="Nur Text Zchn"/>
    <w:link w:val="NurText"/>
    <w:uiPriority w:val="99"/>
    <w:rsid w:val="00321993"/>
    <w:rPr>
      <w:rFonts w:ascii="Courier New" w:hAnsi="Courier New" w:cs="Courier New"/>
    </w:rPr>
  </w:style>
  <w:style w:type="paragraph" w:styleId="KeinLeerraum">
    <w:name w:val="No Spacing"/>
    <w:uiPriority w:val="1"/>
    <w:qFormat/>
    <w:rsid w:val="00321993"/>
    <w:rPr>
      <w:rFonts w:ascii="Calibri" w:eastAsia="SimSun" w:hAnsi="Calibri"/>
      <w:sz w:val="22"/>
      <w:szCs w:val="22"/>
      <w:lang w:eastAsia="zh-CN"/>
    </w:rPr>
  </w:style>
  <w:style w:type="character" w:customStyle="1" w:styleId="KopfzeileZchn">
    <w:name w:val="Kopfzeile Zchn"/>
    <w:link w:val="Kopfzeile"/>
    <w:uiPriority w:val="99"/>
    <w:rsid w:val="005C63E2"/>
    <w:rPr>
      <w:rFonts w:ascii="Arial" w:hAnsi="Arial"/>
      <w:sz w:val="22"/>
    </w:rPr>
  </w:style>
  <w:style w:type="table" w:customStyle="1" w:styleId="Tabellenraster1">
    <w:name w:val="Tabellenraster1"/>
    <w:basedOn w:val="NormaleTabelle"/>
    <w:next w:val="Tabellenraster"/>
    <w:uiPriority w:val="59"/>
    <w:rsid w:val="006468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F64A3C"/>
    <w:rPr>
      <w:rFonts w:ascii="Arial" w:hAnsi="Arial"/>
      <w:sz w:val="22"/>
    </w:rPr>
  </w:style>
  <w:style w:type="paragraph" w:customStyle="1" w:styleId="Default">
    <w:name w:val="Default"/>
    <w:rsid w:val="000E7147"/>
    <w:pPr>
      <w:autoSpaceDE w:val="0"/>
      <w:autoSpaceDN w:val="0"/>
      <w:adjustRightInd w:val="0"/>
    </w:pPr>
    <w:rPr>
      <w:rFonts w:ascii="Arial" w:hAnsi="Arial" w:cs="Arial"/>
      <w:color w:val="000000"/>
      <w:sz w:val="24"/>
      <w:szCs w:val="24"/>
    </w:rPr>
  </w:style>
  <w:style w:type="character" w:customStyle="1" w:styleId="cf01">
    <w:name w:val="cf01"/>
    <w:basedOn w:val="Absatz-Standardschriftart"/>
    <w:rsid w:val="005C5E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1142">
      <w:bodyDiv w:val="1"/>
      <w:marLeft w:val="0"/>
      <w:marRight w:val="0"/>
      <w:marTop w:val="0"/>
      <w:marBottom w:val="0"/>
      <w:divBdr>
        <w:top w:val="none" w:sz="0" w:space="0" w:color="auto"/>
        <w:left w:val="none" w:sz="0" w:space="0" w:color="auto"/>
        <w:bottom w:val="none" w:sz="0" w:space="0" w:color="auto"/>
        <w:right w:val="none" w:sz="0" w:space="0" w:color="auto"/>
      </w:divBdr>
    </w:div>
    <w:div w:id="20248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bundesrecht.juris.de/ifsg/__6.html" TargetMode="External"/><Relationship Id="rId1" Type="http://schemas.openxmlformats.org/officeDocument/2006/relationships/hyperlink" Target="https://www.bildung.bremen.de/publikationen_rund_um_den_bremer_rahmenplan_fuer_bildung_und_erziehung_im_elementarbereich-1499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5B55-A357-4470-9D73-EA18229A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3920</Words>
  <Characters>27033</Characters>
  <Application>Microsoft Office Word</Application>
  <DocSecurity>0</DocSecurity>
  <Lines>225</Lines>
  <Paragraphs>61</Paragraphs>
  <ScaleCrop>false</ScaleCrop>
  <HeadingPairs>
    <vt:vector size="2" baseType="variant">
      <vt:variant>
        <vt:lpstr>Titel</vt:lpstr>
      </vt:variant>
      <vt:variant>
        <vt:i4>1</vt:i4>
      </vt:variant>
    </vt:vector>
  </HeadingPairs>
  <TitlesOfParts>
    <vt:vector size="1" baseType="lpstr">
      <vt:lpstr>Betreuungsvertrag</vt:lpstr>
    </vt:vector>
  </TitlesOfParts>
  <Company>keine</Company>
  <LinksUpToDate>false</LinksUpToDate>
  <CharactersWithSpaces>30892</CharactersWithSpaces>
  <SharedDoc>false</SharedDoc>
  <HLinks>
    <vt:vector size="12" baseType="variant">
      <vt:variant>
        <vt:i4>6946934</vt:i4>
      </vt:variant>
      <vt:variant>
        <vt:i4>3</vt:i4>
      </vt:variant>
      <vt:variant>
        <vt:i4>0</vt:i4>
      </vt:variant>
      <vt:variant>
        <vt:i4>5</vt:i4>
      </vt:variant>
      <vt:variant>
        <vt:lpwstr>http://www.bundesrecht.juris.de/ifsg/__6.html</vt:lpwstr>
      </vt:variant>
      <vt:variant>
        <vt:lpwstr/>
      </vt:variant>
      <vt:variant>
        <vt:i4>4390945</vt:i4>
      </vt:variant>
      <vt:variant>
        <vt:i4>0</vt:i4>
      </vt:variant>
      <vt:variant>
        <vt:i4>0</vt:i4>
      </vt:variant>
      <vt:variant>
        <vt:i4>5</vt:i4>
      </vt:variant>
      <vt:variant>
        <vt:lpwstr>https://www.bildung.bremen.de/publikationen_rund_um_den_bremer_rahmenplan_fuer_bildung_und_erziehung_im_elementarbereich-149916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Betreuungsvertrag</dc:title>
  <dc:subject/>
  <dc:creator>Praktikant</dc:creator>
  <cp:keywords/>
  <dc:description/>
  <cp:lastModifiedBy>Maximilian Schrecker</cp:lastModifiedBy>
  <cp:revision>6</cp:revision>
  <cp:lastPrinted>2019-06-25T10:07:00Z</cp:lastPrinted>
  <dcterms:created xsi:type="dcterms:W3CDTF">2023-03-14T14:00:00Z</dcterms:created>
  <dcterms:modified xsi:type="dcterms:W3CDTF">2024-01-16T13:38:00Z</dcterms:modified>
</cp:coreProperties>
</file>